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E0D17" w:rsidRDefault="00AE0D17">
      <w:pPr>
        <w:jc w:val="center"/>
        <w:rPr>
          <w:b/>
        </w:rPr>
      </w:pPr>
      <w:bookmarkStart w:id="0" w:name="_GoBack"/>
      <w:bookmarkEnd w:id="0"/>
    </w:p>
    <w:p w14:paraId="00000002" w14:textId="77777777" w:rsidR="00AE0D17" w:rsidRDefault="00EF150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November - December (Completed)</w:t>
      </w:r>
    </w:p>
    <w:p w14:paraId="00000003" w14:textId="77777777" w:rsidR="00AE0D17" w:rsidRDefault="00EF1508">
      <w:pPr>
        <w:numPr>
          <w:ilvl w:val="0"/>
          <w:numId w:val="1"/>
        </w:numPr>
        <w:jc w:val="both"/>
      </w:pPr>
      <w:r>
        <w:rPr>
          <w:b/>
        </w:rPr>
        <w:t>11/22/2021</w:t>
      </w:r>
      <w:r>
        <w:t xml:space="preserve"> - FY23 Budget Development Instructions &amp; Rollout Plan sent via email to Vice Presidents and Division Heads for the below actions by 11/29:</w:t>
      </w:r>
    </w:p>
    <w:p w14:paraId="00000004" w14:textId="77777777" w:rsidR="00AE0D17" w:rsidRDefault="00EF1508">
      <w:pPr>
        <w:numPr>
          <w:ilvl w:val="1"/>
          <w:numId w:val="1"/>
        </w:numPr>
        <w:jc w:val="both"/>
      </w:pPr>
      <w:r>
        <w:t>Identification of Budget Managers in respective areas</w:t>
      </w:r>
    </w:p>
    <w:p w14:paraId="00000005" w14:textId="77777777" w:rsidR="00AE0D17" w:rsidRDefault="00EF1508">
      <w:pPr>
        <w:numPr>
          <w:ilvl w:val="1"/>
          <w:numId w:val="1"/>
        </w:numPr>
        <w:jc w:val="both"/>
      </w:pPr>
      <w:r>
        <w:t>Nominations for University-Wide Strategic Budget &amp; Revenue Planning Group</w:t>
      </w:r>
    </w:p>
    <w:p w14:paraId="00000006" w14:textId="77777777" w:rsidR="00AE0D17" w:rsidRDefault="00EF1508">
      <w:pPr>
        <w:numPr>
          <w:ilvl w:val="1"/>
          <w:numId w:val="1"/>
        </w:numPr>
        <w:jc w:val="both"/>
      </w:pPr>
      <w:r>
        <w:t>FY23 Budget Request Forms (Operating &amp; Capital) for requests</w:t>
      </w:r>
    </w:p>
    <w:p w14:paraId="00000007" w14:textId="77777777" w:rsidR="00AE0D17" w:rsidRDefault="00EF1508">
      <w:pPr>
        <w:numPr>
          <w:ilvl w:val="0"/>
          <w:numId w:val="1"/>
        </w:numPr>
        <w:jc w:val="both"/>
      </w:pPr>
      <w:r>
        <w:rPr>
          <w:b/>
        </w:rPr>
        <w:t>12/10/2021</w:t>
      </w:r>
      <w:r>
        <w:t xml:space="preserve"> - FY23 budget development materials shared with Financial Managers and Budget Managers in preparation for trai</w:t>
      </w:r>
      <w:r>
        <w:t>ning. All training materials to be provided via  Google drive.</w:t>
      </w:r>
    </w:p>
    <w:p w14:paraId="00000008" w14:textId="77777777" w:rsidR="00AE0D17" w:rsidRDefault="00EF1508">
      <w:pPr>
        <w:numPr>
          <w:ilvl w:val="0"/>
          <w:numId w:val="1"/>
        </w:numPr>
        <w:jc w:val="both"/>
      </w:pPr>
      <w:r>
        <w:rPr>
          <w:b/>
        </w:rPr>
        <w:t>12/14/2021</w:t>
      </w:r>
      <w:r>
        <w:t xml:space="preserve"> - Virtual Live (Recorded) Mandatory Training session for all assigned Budget Managers, conducted by BudgetPAK vendor &amp; Budget Office staff</w:t>
      </w:r>
    </w:p>
    <w:p w14:paraId="00000009" w14:textId="77777777" w:rsidR="00AE0D17" w:rsidRDefault="00EF1508">
      <w:pPr>
        <w:numPr>
          <w:ilvl w:val="0"/>
          <w:numId w:val="1"/>
        </w:numPr>
        <w:jc w:val="both"/>
      </w:pPr>
      <w:r>
        <w:rPr>
          <w:b/>
        </w:rPr>
        <w:t>12/15/2021</w:t>
      </w:r>
      <w:r>
        <w:t xml:space="preserve"> - Meetings will be scheduled wit</w:t>
      </w:r>
      <w:r>
        <w:t>h the Vice Presidents to discuss the FY23 personnel pool approach.  These assumptions will be built into the FY23 full-time personnel budget development.</w:t>
      </w:r>
    </w:p>
    <w:p w14:paraId="0000000A" w14:textId="77777777" w:rsidR="00AE0D17" w:rsidRDefault="00EF1508">
      <w:pPr>
        <w:numPr>
          <w:ilvl w:val="0"/>
          <w:numId w:val="1"/>
        </w:numPr>
        <w:jc w:val="both"/>
      </w:pPr>
      <w:r>
        <w:rPr>
          <w:b/>
        </w:rPr>
        <w:t>12/16/2021</w:t>
      </w:r>
      <w:r>
        <w:t xml:space="preserve"> - University-Wide Strategic Budget &amp; Revenue Planning Group committee assignments and calen</w:t>
      </w:r>
      <w:r>
        <w:t>dar to be communicated to participants</w:t>
      </w:r>
    </w:p>
    <w:p w14:paraId="0000000B" w14:textId="77777777" w:rsidR="00AE0D17" w:rsidRDefault="00EF1508">
      <w:pPr>
        <w:numPr>
          <w:ilvl w:val="0"/>
          <w:numId w:val="1"/>
        </w:numPr>
        <w:jc w:val="both"/>
      </w:pPr>
      <w:r>
        <w:rPr>
          <w:b/>
        </w:rPr>
        <w:t>12/20/2021</w:t>
      </w:r>
      <w:r>
        <w:t xml:space="preserve"> - BudgetPAK opens for data-entry by Budget Managers</w:t>
      </w:r>
    </w:p>
    <w:p w14:paraId="0000000C" w14:textId="77777777" w:rsidR="00AE0D17" w:rsidRDefault="00EF1508">
      <w:pPr>
        <w:numPr>
          <w:ilvl w:val="1"/>
          <w:numId w:val="1"/>
        </w:numPr>
        <w:jc w:val="both"/>
      </w:pPr>
      <w:r>
        <w:t>PT personnel and non-personnel data entry for base operating budgets will occur in the “FY23 Budget Draft 1” planning phase. New Budget Requests should be</w:t>
      </w:r>
      <w:r>
        <w:t xml:space="preserve"> submitted in the FY23 Budget Request Google forms as directed.</w:t>
      </w:r>
    </w:p>
    <w:p w14:paraId="0000000D" w14:textId="77777777" w:rsidR="00AE0D17" w:rsidRDefault="00EF1508">
      <w:pPr>
        <w:numPr>
          <w:ilvl w:val="1"/>
          <w:numId w:val="1"/>
        </w:numPr>
        <w:jc w:val="both"/>
      </w:pPr>
      <w:r>
        <w:t>Budget Manager BudgetPAK Training #2 make-up session (1-3pm)</w:t>
      </w:r>
    </w:p>
    <w:p w14:paraId="0000000E" w14:textId="77777777" w:rsidR="00AE0D17" w:rsidRDefault="00EF150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January</w:t>
      </w:r>
    </w:p>
    <w:p w14:paraId="0000000F" w14:textId="77777777" w:rsidR="00AE0D17" w:rsidRDefault="00EF1508">
      <w:pPr>
        <w:numPr>
          <w:ilvl w:val="0"/>
          <w:numId w:val="1"/>
        </w:numPr>
        <w:jc w:val="both"/>
      </w:pPr>
      <w:r>
        <w:rPr>
          <w:b/>
        </w:rPr>
        <w:t>1/7/2022</w:t>
      </w:r>
      <w:r>
        <w:t xml:space="preserve"> - Inaugural meeting of the full University-Wide Budget Planning Committee</w:t>
      </w:r>
    </w:p>
    <w:p w14:paraId="00000010" w14:textId="77777777" w:rsidR="00AE0D17" w:rsidRDefault="00EF1508">
      <w:pPr>
        <w:numPr>
          <w:ilvl w:val="0"/>
          <w:numId w:val="1"/>
        </w:numPr>
        <w:jc w:val="both"/>
        <w:rPr>
          <w:color w:val="0000FF"/>
        </w:rPr>
      </w:pPr>
      <w:r>
        <w:rPr>
          <w:b/>
          <w:color w:val="0000FF"/>
        </w:rPr>
        <w:t>1/18/2022</w:t>
      </w:r>
      <w:r>
        <w:rPr>
          <w:color w:val="0000FF"/>
        </w:rPr>
        <w:t xml:space="preserve"> -  FY23 Budget Draft 1 non-per</w:t>
      </w:r>
      <w:r>
        <w:rPr>
          <w:color w:val="0000FF"/>
        </w:rPr>
        <w:t>sonnel and part-time personnel budgets due.</w:t>
      </w:r>
    </w:p>
    <w:p w14:paraId="00000011" w14:textId="77777777" w:rsidR="00AE0D17" w:rsidRDefault="00EF1508">
      <w:pPr>
        <w:numPr>
          <w:ilvl w:val="1"/>
          <w:numId w:val="1"/>
        </w:numPr>
        <w:jc w:val="both"/>
        <w:rPr>
          <w:color w:val="0000FF"/>
        </w:rPr>
      </w:pPr>
      <w:r>
        <w:rPr>
          <w:color w:val="0000FF"/>
        </w:rPr>
        <w:t>FY2023 Budget Requests - Operating &amp; Capital Proposals Due</w:t>
      </w:r>
    </w:p>
    <w:p w14:paraId="00000012" w14:textId="77777777" w:rsidR="00AE0D17" w:rsidRDefault="00EF1508">
      <w:pPr>
        <w:numPr>
          <w:ilvl w:val="0"/>
          <w:numId w:val="1"/>
        </w:numPr>
        <w:jc w:val="both"/>
        <w:rPr>
          <w:color w:val="0000FF"/>
        </w:rPr>
      </w:pPr>
      <w:r>
        <w:rPr>
          <w:b/>
          <w:color w:val="0000FF"/>
        </w:rPr>
        <w:t>*1/20/2022</w:t>
      </w:r>
      <w:r>
        <w:rPr>
          <w:color w:val="0000FF"/>
        </w:rPr>
        <w:t xml:space="preserve"> - BudgetPAK Financial Manager approval instructions will be distributed</w:t>
      </w:r>
    </w:p>
    <w:p w14:paraId="00000013" w14:textId="77777777" w:rsidR="00AE0D17" w:rsidRDefault="00EF1508">
      <w:pPr>
        <w:numPr>
          <w:ilvl w:val="0"/>
          <w:numId w:val="1"/>
        </w:numPr>
        <w:jc w:val="both"/>
        <w:rPr>
          <w:color w:val="0000FF"/>
        </w:rPr>
      </w:pPr>
      <w:r>
        <w:rPr>
          <w:b/>
          <w:color w:val="0000FF"/>
        </w:rPr>
        <w:t>1/28/2022</w:t>
      </w:r>
      <w:r>
        <w:rPr>
          <w:color w:val="0000FF"/>
        </w:rPr>
        <w:t xml:space="preserve"> - FY23 Full-Time Personnel Book is distributed to Vice Presi</w:t>
      </w:r>
      <w:r>
        <w:rPr>
          <w:color w:val="0000FF"/>
        </w:rPr>
        <w:t>dents and headcount details and personnel pools loaded into BudgetPAK.</w:t>
      </w:r>
    </w:p>
    <w:p w14:paraId="00000014" w14:textId="77777777" w:rsidR="00AE0D17" w:rsidRDefault="00AE0D17">
      <w:pPr>
        <w:jc w:val="both"/>
      </w:pPr>
    </w:p>
    <w:p w14:paraId="00000015" w14:textId="77777777" w:rsidR="00AE0D17" w:rsidRDefault="00EF1508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February</w:t>
      </w:r>
    </w:p>
    <w:p w14:paraId="00000016" w14:textId="77777777" w:rsidR="00AE0D17" w:rsidRDefault="00EF1508">
      <w:pPr>
        <w:numPr>
          <w:ilvl w:val="0"/>
          <w:numId w:val="1"/>
        </w:numPr>
        <w:jc w:val="both"/>
      </w:pPr>
      <w:r>
        <w:rPr>
          <w:b/>
          <w:color w:val="0000FF"/>
        </w:rPr>
        <w:t xml:space="preserve">*2/4/2022 </w:t>
      </w:r>
      <w:r>
        <w:rPr>
          <w:color w:val="0000FF"/>
        </w:rPr>
        <w:t xml:space="preserve">-  Financial Managers approve their FY23 unrestricted budgets in BudgetPAK           </w:t>
      </w:r>
      <w:r>
        <w:t xml:space="preserve">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</w:t>
      </w:r>
    </w:p>
    <w:p w14:paraId="00000017" w14:textId="77777777" w:rsidR="00AE0D17" w:rsidRDefault="00EF1508">
      <w:pPr>
        <w:numPr>
          <w:ilvl w:val="0"/>
          <w:numId w:val="1"/>
        </w:numPr>
        <w:jc w:val="both"/>
        <w:rPr>
          <w:color w:val="0000FF"/>
        </w:rPr>
      </w:pPr>
      <w:r>
        <w:rPr>
          <w:b/>
          <w:color w:val="0000FF"/>
        </w:rPr>
        <w:t>2/9/2022 - FY2023 Operating Budget DRAFT #1</w:t>
      </w:r>
      <w:r>
        <w:rPr>
          <w:color w:val="0000FF"/>
        </w:rPr>
        <w:t xml:space="preserve"> - Unrestricted Revenues &amp; Expenses with preliminary planning numbers and assumptions shared with Vice Presidents</w:t>
      </w:r>
    </w:p>
    <w:p w14:paraId="00000018" w14:textId="77777777" w:rsidR="00AE0D17" w:rsidRDefault="00EF1508">
      <w:pPr>
        <w:numPr>
          <w:ilvl w:val="1"/>
          <w:numId w:val="1"/>
        </w:numPr>
        <w:jc w:val="both"/>
        <w:rPr>
          <w:color w:val="0000FF"/>
        </w:rPr>
      </w:pPr>
      <w:r>
        <w:rPr>
          <w:color w:val="0000FF"/>
        </w:rPr>
        <w:t>Budget review process begins with the</w:t>
      </w:r>
      <w:r>
        <w:rPr>
          <w:color w:val="0000FF"/>
        </w:rPr>
        <w:t xml:space="preserve"> Vice Presidents to review their budget assumptions in BudgetPAK</w:t>
      </w:r>
    </w:p>
    <w:p w14:paraId="00000019" w14:textId="77777777" w:rsidR="00AE0D17" w:rsidRDefault="00EF1508">
      <w:pPr>
        <w:numPr>
          <w:ilvl w:val="0"/>
          <w:numId w:val="1"/>
        </w:numPr>
        <w:jc w:val="both"/>
      </w:pPr>
      <w:r>
        <w:rPr>
          <w:b/>
        </w:rPr>
        <w:t xml:space="preserve">2/11/2022 - Audit &amp; Finance and Board of Trustees Meetings </w:t>
      </w:r>
    </w:p>
    <w:p w14:paraId="0000001A" w14:textId="77777777" w:rsidR="00AE0D17" w:rsidRDefault="00EF1508">
      <w:pPr>
        <w:numPr>
          <w:ilvl w:val="0"/>
          <w:numId w:val="1"/>
        </w:numPr>
        <w:jc w:val="both"/>
        <w:rPr>
          <w:color w:val="0000FF"/>
        </w:rPr>
      </w:pPr>
      <w:r>
        <w:rPr>
          <w:b/>
          <w:color w:val="0000FF"/>
        </w:rPr>
        <w:t>Week of 2/14/2022</w:t>
      </w:r>
      <w:r>
        <w:rPr>
          <w:color w:val="0000FF"/>
        </w:rPr>
        <w:t xml:space="preserve"> - Revised Fall 2022 &amp; Spring 2023 enrollment projections provided by University Admissions.  Enrollment projectio</w:t>
      </w:r>
      <w:r>
        <w:rPr>
          <w:color w:val="0000FF"/>
        </w:rPr>
        <w:t>ns for Summer &amp; Winter sessions also provided.</w:t>
      </w:r>
    </w:p>
    <w:p w14:paraId="0000001B" w14:textId="77777777" w:rsidR="00AE0D17" w:rsidRDefault="00EF1508">
      <w:pPr>
        <w:numPr>
          <w:ilvl w:val="0"/>
          <w:numId w:val="1"/>
        </w:numPr>
        <w:jc w:val="both"/>
      </w:pPr>
      <w:r>
        <w:rPr>
          <w:b/>
        </w:rPr>
        <w:t>2/16/2022</w:t>
      </w:r>
      <w:r>
        <w:t xml:space="preserve"> - </w:t>
      </w:r>
      <w:r>
        <w:rPr>
          <w:b/>
        </w:rPr>
        <w:t xml:space="preserve">University-Wide Budget Planning Committee </w:t>
      </w:r>
      <w:r>
        <w:t xml:space="preserve">recommendations provided to Senior Staff  for review. </w:t>
      </w:r>
    </w:p>
    <w:p w14:paraId="0000001C" w14:textId="77777777" w:rsidR="00AE0D17" w:rsidRDefault="00AE0D17">
      <w:pPr>
        <w:ind w:left="720"/>
        <w:jc w:val="both"/>
        <w:rPr>
          <w:b/>
        </w:rPr>
      </w:pPr>
    </w:p>
    <w:p w14:paraId="0000001D" w14:textId="77777777" w:rsidR="00AE0D17" w:rsidRDefault="00AE0D17">
      <w:pPr>
        <w:jc w:val="both"/>
        <w:rPr>
          <w:b/>
        </w:rPr>
      </w:pPr>
    </w:p>
    <w:p w14:paraId="0000001E" w14:textId="77777777" w:rsidR="00AE0D17" w:rsidRDefault="00AE0D17">
      <w:pPr>
        <w:ind w:left="720"/>
        <w:jc w:val="both"/>
        <w:rPr>
          <w:b/>
        </w:rPr>
      </w:pPr>
    </w:p>
    <w:p w14:paraId="0000001F" w14:textId="77777777" w:rsidR="00AE0D17" w:rsidRDefault="00EF1508">
      <w:pPr>
        <w:numPr>
          <w:ilvl w:val="0"/>
          <w:numId w:val="1"/>
        </w:numPr>
        <w:jc w:val="both"/>
      </w:pPr>
      <w:r>
        <w:rPr>
          <w:b/>
        </w:rPr>
        <w:t>End of February -- FY23 Governor’s Budget Address</w:t>
      </w:r>
      <w:r>
        <w:t xml:space="preserve"> with preliminary NJIT recommended appropriation </w:t>
      </w:r>
    </w:p>
    <w:p w14:paraId="00000020" w14:textId="77777777" w:rsidR="00AE0D17" w:rsidRDefault="00EF1508">
      <w:pPr>
        <w:numPr>
          <w:ilvl w:val="0"/>
          <w:numId w:val="1"/>
        </w:numPr>
        <w:jc w:val="both"/>
        <w:rPr>
          <w:color w:val="0000FF"/>
        </w:rPr>
      </w:pPr>
      <w:r>
        <w:rPr>
          <w:b/>
          <w:color w:val="0000FF"/>
        </w:rPr>
        <w:t>Week of 2/28/2022 - FY2023 Operating Budget DRAFT #2</w:t>
      </w:r>
      <w:r>
        <w:rPr>
          <w:color w:val="0000FF"/>
        </w:rPr>
        <w:t xml:space="preserve"> - Unrestricted Revenues &amp; Expenses with revised planning assumptions shared with Vice Presidents along with proposals to close budget gap</w:t>
      </w:r>
    </w:p>
    <w:p w14:paraId="00000021" w14:textId="77777777" w:rsidR="00AE0D17" w:rsidRDefault="00AE0D17">
      <w:pPr>
        <w:jc w:val="both"/>
        <w:rPr>
          <w:b/>
          <w:u w:val="single"/>
        </w:rPr>
      </w:pPr>
    </w:p>
    <w:p w14:paraId="00000022" w14:textId="77777777" w:rsidR="00AE0D17" w:rsidRDefault="00EF1508">
      <w:pPr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color w:val="0000FF"/>
          <w:sz w:val="24"/>
          <w:szCs w:val="24"/>
          <w:u w:val="single"/>
        </w:rPr>
        <w:t>March - April</w:t>
      </w:r>
    </w:p>
    <w:p w14:paraId="00000023" w14:textId="77777777" w:rsidR="00AE0D17" w:rsidRDefault="00EF1508">
      <w:pPr>
        <w:numPr>
          <w:ilvl w:val="0"/>
          <w:numId w:val="1"/>
        </w:numPr>
        <w:jc w:val="both"/>
        <w:rPr>
          <w:color w:val="0000FF"/>
        </w:rPr>
      </w:pPr>
      <w:r>
        <w:rPr>
          <w:b/>
          <w:color w:val="0000FF"/>
        </w:rPr>
        <w:t>Week of 3/7/2022 - FY23 VP Budget Presentations occur</w:t>
      </w:r>
      <w:r>
        <w:rPr>
          <w:color w:val="0000FF"/>
        </w:rPr>
        <w:t xml:space="preserve"> to present new Budget Requests, these should support NJIT 2025 Strategic Plan Objectives or demonstrate ROI.</w:t>
      </w:r>
    </w:p>
    <w:p w14:paraId="00000024" w14:textId="77777777" w:rsidR="00AE0D17" w:rsidRDefault="00EF1508">
      <w:pPr>
        <w:numPr>
          <w:ilvl w:val="0"/>
          <w:numId w:val="1"/>
        </w:numPr>
        <w:jc w:val="both"/>
        <w:rPr>
          <w:b/>
          <w:color w:val="0000FF"/>
          <w:highlight w:val="white"/>
        </w:rPr>
      </w:pPr>
      <w:r>
        <w:rPr>
          <w:b/>
          <w:color w:val="0000FF"/>
          <w:highlight w:val="white"/>
        </w:rPr>
        <w:t xml:space="preserve">*Week of 3/21/2022 - </w:t>
      </w:r>
      <w:r>
        <w:rPr>
          <w:b/>
          <w:color w:val="0000FF"/>
        </w:rPr>
        <w:t>FY2023 Operating Budget DRAFT #3</w:t>
      </w:r>
      <w:r>
        <w:rPr>
          <w:b/>
          <w:color w:val="0000FF"/>
          <w:highlight w:val="white"/>
        </w:rPr>
        <w:t xml:space="preserve"> - </w:t>
      </w:r>
      <w:r>
        <w:rPr>
          <w:color w:val="0000FF"/>
          <w:highlight w:val="white"/>
        </w:rPr>
        <w:t xml:space="preserve">Revise planning assumptions based on </w:t>
      </w:r>
      <w:r>
        <w:rPr>
          <w:color w:val="0000FF"/>
          <w:highlight w:val="white"/>
        </w:rPr>
        <w:t>VP Budget Presentation priorities, confirm summer enrollments and  Maple Hall to open for Fall 2022 semester, and proposals to close budget gap</w:t>
      </w:r>
    </w:p>
    <w:p w14:paraId="00000025" w14:textId="77777777" w:rsidR="00AE0D17" w:rsidRDefault="00EF1508">
      <w:pPr>
        <w:numPr>
          <w:ilvl w:val="0"/>
          <w:numId w:val="1"/>
        </w:numPr>
        <w:jc w:val="both"/>
        <w:rPr>
          <w:color w:val="0000FF"/>
          <w:highlight w:val="white"/>
        </w:rPr>
      </w:pPr>
      <w:r>
        <w:rPr>
          <w:b/>
          <w:color w:val="0000FF"/>
          <w:highlight w:val="white"/>
        </w:rPr>
        <w:t>April</w:t>
      </w:r>
      <w:r>
        <w:rPr>
          <w:color w:val="0000FF"/>
          <w:highlight w:val="white"/>
        </w:rPr>
        <w:t xml:space="preserve"> - FY23 Budget Briefing for New President</w:t>
      </w:r>
    </w:p>
    <w:p w14:paraId="00000026" w14:textId="77777777" w:rsidR="00AE0D17" w:rsidRDefault="00EF1508">
      <w:pPr>
        <w:numPr>
          <w:ilvl w:val="0"/>
          <w:numId w:val="1"/>
        </w:numPr>
        <w:jc w:val="both"/>
        <w:rPr>
          <w:color w:val="0000FF"/>
          <w:highlight w:val="white"/>
        </w:rPr>
      </w:pPr>
      <w:r>
        <w:rPr>
          <w:b/>
          <w:color w:val="0000FF"/>
          <w:highlight w:val="white"/>
        </w:rPr>
        <w:t>4/7/2022 - Audit &amp; Finance and Board of Trustees Meetings</w:t>
      </w:r>
      <w:r>
        <w:rPr>
          <w:color w:val="0000FF"/>
          <w:highlight w:val="white"/>
        </w:rPr>
        <w:t xml:space="preserve"> - discu</w:t>
      </w:r>
      <w:r>
        <w:rPr>
          <w:color w:val="0000FF"/>
          <w:highlight w:val="white"/>
        </w:rPr>
        <w:t>ss the FY23 Budget Development Status</w:t>
      </w:r>
    </w:p>
    <w:p w14:paraId="00000027" w14:textId="77777777" w:rsidR="00AE0D17" w:rsidRDefault="00EF1508">
      <w:pPr>
        <w:numPr>
          <w:ilvl w:val="0"/>
          <w:numId w:val="1"/>
        </w:numPr>
        <w:jc w:val="both"/>
        <w:rPr>
          <w:b/>
          <w:color w:val="0000FF"/>
          <w:highlight w:val="white"/>
        </w:rPr>
      </w:pPr>
      <w:r>
        <w:rPr>
          <w:b/>
          <w:color w:val="0000FF"/>
          <w:highlight w:val="white"/>
        </w:rPr>
        <w:t>Mid-April</w:t>
      </w:r>
      <w:r>
        <w:rPr>
          <w:color w:val="0000FF"/>
          <w:highlight w:val="white"/>
        </w:rPr>
        <w:t xml:space="preserve"> - FY23 Budget Development Status is presented to the Joint Session of the Strategic Planning Steering Committee &amp; Committee on Academic Strategic Planning &amp; Budget Priorities and University Senate Committee o</w:t>
      </w:r>
      <w:r>
        <w:rPr>
          <w:color w:val="0000FF"/>
          <w:highlight w:val="white"/>
        </w:rPr>
        <w:t>n Finances</w:t>
      </w:r>
    </w:p>
    <w:p w14:paraId="00000028" w14:textId="77777777" w:rsidR="00AE0D17" w:rsidRDefault="00EF1508">
      <w:pPr>
        <w:numPr>
          <w:ilvl w:val="0"/>
          <w:numId w:val="1"/>
        </w:numPr>
        <w:jc w:val="both"/>
        <w:rPr>
          <w:color w:val="0000FF"/>
          <w:highlight w:val="white"/>
        </w:rPr>
      </w:pPr>
      <w:r>
        <w:rPr>
          <w:b/>
          <w:color w:val="0000FF"/>
          <w:highlight w:val="white"/>
        </w:rPr>
        <w:t xml:space="preserve">Late April </w:t>
      </w:r>
      <w:r>
        <w:rPr>
          <w:color w:val="0000FF"/>
          <w:highlight w:val="white"/>
        </w:rPr>
        <w:t>- Tuition and Fee Rate options prepared and discussed. Other potential solutions to balance the budget offered.</w:t>
      </w:r>
    </w:p>
    <w:p w14:paraId="00000029" w14:textId="77777777" w:rsidR="00AE0D17" w:rsidRDefault="00AE0D17">
      <w:pPr>
        <w:ind w:left="720"/>
        <w:jc w:val="both"/>
        <w:rPr>
          <w:color w:val="0000FF"/>
          <w:highlight w:val="white"/>
        </w:rPr>
      </w:pPr>
    </w:p>
    <w:p w14:paraId="0000002A" w14:textId="77777777" w:rsidR="00AE0D17" w:rsidRDefault="00EF1508">
      <w:pPr>
        <w:jc w:val="both"/>
        <w:rPr>
          <w:b/>
          <w:color w:val="0000FF"/>
          <w:sz w:val="24"/>
          <w:szCs w:val="24"/>
          <w:highlight w:val="white"/>
          <w:u w:val="single"/>
        </w:rPr>
      </w:pPr>
      <w:r>
        <w:rPr>
          <w:b/>
          <w:color w:val="0000FF"/>
          <w:sz w:val="24"/>
          <w:szCs w:val="24"/>
          <w:highlight w:val="white"/>
          <w:u w:val="single"/>
        </w:rPr>
        <w:t>May - July</w:t>
      </w:r>
    </w:p>
    <w:p w14:paraId="0000002B" w14:textId="77777777" w:rsidR="00AE0D17" w:rsidRDefault="00EF1508">
      <w:pPr>
        <w:numPr>
          <w:ilvl w:val="0"/>
          <w:numId w:val="2"/>
        </w:numPr>
        <w:jc w:val="both"/>
        <w:rPr>
          <w:color w:val="0000FF"/>
          <w:highlight w:val="white"/>
        </w:rPr>
      </w:pPr>
      <w:r>
        <w:rPr>
          <w:b/>
          <w:color w:val="0000FF"/>
          <w:highlight w:val="white"/>
        </w:rPr>
        <w:t>Early-May</w:t>
      </w:r>
      <w:r>
        <w:rPr>
          <w:color w:val="0000FF"/>
          <w:highlight w:val="white"/>
        </w:rPr>
        <w:t xml:space="preserve"> - Enrollment projections for summer, fall and spring are confirmed by Admissions.  Residence Hall oc</w:t>
      </w:r>
      <w:r>
        <w:rPr>
          <w:color w:val="0000FF"/>
          <w:highlight w:val="white"/>
        </w:rPr>
        <w:t>cupancy is also confirmed</w:t>
      </w:r>
    </w:p>
    <w:p w14:paraId="0000002C" w14:textId="77777777" w:rsidR="00AE0D17" w:rsidRDefault="00EF1508">
      <w:pPr>
        <w:numPr>
          <w:ilvl w:val="0"/>
          <w:numId w:val="2"/>
        </w:numPr>
        <w:jc w:val="both"/>
        <w:rPr>
          <w:color w:val="0000FF"/>
          <w:highlight w:val="white"/>
        </w:rPr>
      </w:pPr>
      <w:r>
        <w:rPr>
          <w:b/>
          <w:color w:val="0000FF"/>
          <w:highlight w:val="white"/>
        </w:rPr>
        <w:t>Mid-May</w:t>
      </w:r>
      <w:r>
        <w:rPr>
          <w:color w:val="0000FF"/>
          <w:highlight w:val="white"/>
        </w:rPr>
        <w:t xml:space="preserve"> - Draft Balanced Operating &amp; Capital Budgets including Facilities and Technology presentations are prepared.  Draft Tuition &amp; Fee Rates schedule is prepared for June Board Retreat </w:t>
      </w:r>
    </w:p>
    <w:p w14:paraId="0000002D" w14:textId="77777777" w:rsidR="00AE0D17" w:rsidRDefault="00EF1508">
      <w:pPr>
        <w:numPr>
          <w:ilvl w:val="0"/>
          <w:numId w:val="2"/>
        </w:numPr>
        <w:jc w:val="both"/>
        <w:rPr>
          <w:color w:val="0000FF"/>
          <w:highlight w:val="white"/>
        </w:rPr>
      </w:pPr>
      <w:r>
        <w:rPr>
          <w:b/>
          <w:color w:val="0000FF"/>
          <w:highlight w:val="white"/>
        </w:rPr>
        <w:t>6/15/2022 - Board of Trustees Retreat</w:t>
      </w:r>
      <w:r>
        <w:rPr>
          <w:color w:val="0000FF"/>
          <w:highlight w:val="white"/>
        </w:rPr>
        <w:t xml:space="preserve"> - D</w:t>
      </w:r>
      <w:r>
        <w:rPr>
          <w:color w:val="0000FF"/>
          <w:highlight w:val="white"/>
        </w:rPr>
        <w:t>raft Operating &amp; Capital Budgets and Tuition &amp; Fee rates schedules are reviewed</w:t>
      </w:r>
    </w:p>
    <w:p w14:paraId="0000002E" w14:textId="77777777" w:rsidR="00AE0D17" w:rsidRDefault="00EF1508">
      <w:pPr>
        <w:numPr>
          <w:ilvl w:val="0"/>
          <w:numId w:val="2"/>
        </w:numPr>
        <w:jc w:val="both"/>
        <w:rPr>
          <w:color w:val="0000FF"/>
          <w:highlight w:val="white"/>
        </w:rPr>
      </w:pPr>
      <w:r>
        <w:rPr>
          <w:b/>
          <w:color w:val="0000FF"/>
          <w:highlight w:val="white"/>
        </w:rPr>
        <w:t>7/1/2022</w:t>
      </w:r>
      <w:r>
        <w:rPr>
          <w:color w:val="0000FF"/>
          <w:highlight w:val="white"/>
        </w:rPr>
        <w:t xml:space="preserve"> - State Budget and NJIT appropriation are finalized</w:t>
      </w:r>
    </w:p>
    <w:p w14:paraId="0000002F" w14:textId="77777777" w:rsidR="00AE0D17" w:rsidRDefault="00EF1508">
      <w:pPr>
        <w:numPr>
          <w:ilvl w:val="0"/>
          <w:numId w:val="2"/>
        </w:numPr>
        <w:jc w:val="both"/>
        <w:rPr>
          <w:color w:val="0000FF"/>
          <w:highlight w:val="white"/>
        </w:rPr>
      </w:pPr>
      <w:r>
        <w:rPr>
          <w:b/>
          <w:color w:val="0000FF"/>
          <w:highlight w:val="white"/>
        </w:rPr>
        <w:t>7/21/2022 - Audit &amp; Finance and Board of Trustees Meetings</w:t>
      </w:r>
      <w:r>
        <w:rPr>
          <w:color w:val="0000FF"/>
          <w:highlight w:val="white"/>
        </w:rPr>
        <w:t xml:space="preserve"> - Adopt the FY23 Operating &amp; Capital Budgets and Tuition</w:t>
      </w:r>
      <w:r>
        <w:rPr>
          <w:color w:val="0000FF"/>
          <w:highlight w:val="white"/>
        </w:rPr>
        <w:t xml:space="preserve"> and Fee rates schedule</w:t>
      </w:r>
    </w:p>
    <w:sectPr w:rsidR="00AE0D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88E7E" w14:textId="77777777" w:rsidR="00EF1508" w:rsidRDefault="00EF1508">
      <w:pPr>
        <w:spacing w:line="240" w:lineRule="auto"/>
      </w:pPr>
      <w:r>
        <w:separator/>
      </w:r>
    </w:p>
  </w:endnote>
  <w:endnote w:type="continuationSeparator" w:id="0">
    <w:p w14:paraId="00316341" w14:textId="77777777" w:rsidR="00EF1508" w:rsidRDefault="00EF1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0" w14:textId="77777777" w:rsidR="00AE0D17" w:rsidRDefault="00EF1508">
    <w:pPr>
      <w:rPr>
        <w:i/>
      </w:rPr>
    </w:pPr>
    <w:r>
      <w:rPr>
        <w:i/>
        <w:color w:val="0000FF"/>
      </w:rPr>
      <w:t>Blue text</w:t>
    </w:r>
    <w:r>
      <w:rPr>
        <w:i/>
      </w:rPr>
      <w:t xml:space="preserve"> indicates a schedule change and </w:t>
    </w:r>
    <w:r>
      <w:rPr>
        <w:i/>
        <w:color w:val="0000FF"/>
      </w:rPr>
      <w:t>*</w:t>
    </w:r>
    <w:r>
      <w:rPr>
        <w:i/>
      </w:rPr>
      <w:t xml:space="preserve"> indicates new budget development item</w:t>
    </w:r>
  </w:p>
  <w:p w14:paraId="00000031" w14:textId="7721C8DB" w:rsidR="00AE0D17" w:rsidRDefault="00EF1508">
    <w:pPr>
      <w:jc w:val="right"/>
    </w:pPr>
    <w:r>
      <w:t xml:space="preserve">Page </w:t>
    </w:r>
    <w:r>
      <w:fldChar w:fldCharType="begin"/>
    </w:r>
    <w:r>
      <w:instrText>PAGE</w:instrText>
    </w:r>
    <w:r w:rsidR="00D66165">
      <w:fldChar w:fldCharType="separate"/>
    </w:r>
    <w:r w:rsidR="00D6616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DD245" w14:textId="77777777" w:rsidR="00EF1508" w:rsidRDefault="00EF1508">
      <w:pPr>
        <w:spacing w:line="240" w:lineRule="auto"/>
      </w:pPr>
      <w:r>
        <w:separator/>
      </w:r>
    </w:p>
  </w:footnote>
  <w:footnote w:type="continuationSeparator" w:id="0">
    <w:p w14:paraId="0EC8920C" w14:textId="77777777" w:rsidR="00EF1508" w:rsidRDefault="00EF15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2" w14:textId="77777777" w:rsidR="00AE0D17" w:rsidRDefault="00EF1508">
    <w:pPr>
      <w:jc w:val="center"/>
      <w:rPr>
        <w:b/>
      </w:rPr>
    </w:pPr>
    <w:r>
      <w:rPr>
        <w:b/>
      </w:rPr>
      <w:t>New Jersey Institute of Technology</w:t>
    </w:r>
  </w:p>
  <w:p w14:paraId="00000033" w14:textId="77777777" w:rsidR="00AE0D17" w:rsidRDefault="00EF1508">
    <w:pPr>
      <w:jc w:val="center"/>
      <w:rPr>
        <w:b/>
      </w:rPr>
    </w:pPr>
    <w:r>
      <w:rPr>
        <w:b/>
      </w:rPr>
      <w:t>FY2023 Budget Development - Calendar of Key Dates</w:t>
    </w:r>
  </w:p>
  <w:p w14:paraId="00000034" w14:textId="77777777" w:rsidR="00AE0D17" w:rsidRDefault="00EF1508">
    <w:pPr>
      <w:jc w:val="center"/>
      <w:rPr>
        <w:b/>
        <w:color w:val="0000FF"/>
      </w:rPr>
    </w:pPr>
    <w:r>
      <w:rPr>
        <w:b/>
        <w:color w:val="0000FF"/>
      </w:rPr>
      <w:t>Updated 1/19/2022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27A4"/>
    <w:multiLevelType w:val="multilevel"/>
    <w:tmpl w:val="CFAC9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DA03131"/>
    <w:multiLevelType w:val="multilevel"/>
    <w:tmpl w:val="B7FA6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17"/>
    <w:rsid w:val="00AE0D17"/>
    <w:rsid w:val="00D66165"/>
    <w:rsid w:val="00E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952AA4-88A2-4524-B974-6FD2436E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Gruppo Jr., John D</dc:creator>
  <cp:lastModifiedBy>Gruppo, John D.</cp:lastModifiedBy>
  <cp:revision>2</cp:revision>
  <dcterms:created xsi:type="dcterms:W3CDTF">2022-01-20T18:32:00Z</dcterms:created>
  <dcterms:modified xsi:type="dcterms:W3CDTF">2022-01-20T18:32:00Z</dcterms:modified>
</cp:coreProperties>
</file>