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66636" w14:textId="0F9202AE" w:rsidR="000B07BA" w:rsidRPr="00FA174E" w:rsidRDefault="00FA174E" w:rsidP="00FA174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74E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3FB58F78" w14:textId="7DD3A80B" w:rsidR="00FA174E" w:rsidRPr="00FA174E" w:rsidRDefault="00FA174E" w:rsidP="00FA174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74E">
        <w:rPr>
          <w:rFonts w:ascii="Times New Roman" w:hAnsi="Times New Roman" w:cs="Times New Roman"/>
          <w:b/>
          <w:bCs/>
          <w:sz w:val="24"/>
          <w:szCs w:val="24"/>
        </w:rPr>
        <w:t>NJIT Institute Faculty Meeting</w:t>
      </w:r>
    </w:p>
    <w:p w14:paraId="038C3D7B" w14:textId="400215D7" w:rsidR="00FA174E" w:rsidRPr="00FA174E" w:rsidRDefault="00FA174E" w:rsidP="00FA174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74E">
        <w:rPr>
          <w:rFonts w:ascii="Times New Roman" w:hAnsi="Times New Roman" w:cs="Times New Roman"/>
          <w:b/>
          <w:bCs/>
          <w:sz w:val="24"/>
          <w:szCs w:val="24"/>
        </w:rPr>
        <w:t>April 30, 2024</w:t>
      </w:r>
    </w:p>
    <w:p w14:paraId="1F9EB215" w14:textId="1A71F142" w:rsidR="00FA174E" w:rsidRPr="00FA174E" w:rsidRDefault="00FA174E" w:rsidP="00FA174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74E">
        <w:rPr>
          <w:rFonts w:ascii="Times New Roman" w:hAnsi="Times New Roman" w:cs="Times New Roman"/>
          <w:b/>
          <w:bCs/>
          <w:sz w:val="24"/>
          <w:szCs w:val="24"/>
        </w:rPr>
        <w:t>Remote</w:t>
      </w:r>
    </w:p>
    <w:p w14:paraId="58E9334A" w14:textId="49C9F211" w:rsidR="00FA174E" w:rsidRPr="00FA174E" w:rsidRDefault="00FA174E" w:rsidP="00FA174E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17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Presiding: Daniel Bunker, Faculty Senate President</w:t>
      </w:r>
    </w:p>
    <w:p w14:paraId="5075B5E3" w14:textId="77777777" w:rsidR="00936158" w:rsidRPr="00211303" w:rsidRDefault="00936158">
      <w:pPr>
        <w:rPr>
          <w:rFonts w:ascii="Times New Roman" w:hAnsi="Times New Roman" w:cs="Times New Roman"/>
          <w:i/>
          <w:iCs/>
        </w:rPr>
      </w:pPr>
    </w:p>
    <w:p w14:paraId="0D506553" w14:textId="06999055" w:rsidR="00936158" w:rsidRPr="00211303" w:rsidRDefault="00936158" w:rsidP="00936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1303">
        <w:rPr>
          <w:rFonts w:ascii="Times New Roman" w:hAnsi="Times New Roman" w:cs="Times New Roman"/>
        </w:rPr>
        <w:t xml:space="preserve">Convening of the meeting </w:t>
      </w:r>
    </w:p>
    <w:p w14:paraId="750002B9" w14:textId="72659FCE" w:rsidR="00936158" w:rsidRPr="00211303" w:rsidRDefault="00936158" w:rsidP="009361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11303">
        <w:rPr>
          <w:rFonts w:ascii="Times New Roman" w:hAnsi="Times New Roman" w:cs="Times New Roman"/>
        </w:rPr>
        <w:t xml:space="preserve">The meeting convened at 11:35 am. </w:t>
      </w:r>
    </w:p>
    <w:p w14:paraId="32299526" w14:textId="72068BC1" w:rsidR="00936158" w:rsidRPr="00211303" w:rsidRDefault="00936158" w:rsidP="00936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1303">
        <w:rPr>
          <w:rFonts w:ascii="Times New Roman" w:hAnsi="Times New Roman" w:cs="Times New Roman"/>
        </w:rPr>
        <w:t>Approval of the February 14, 2024, Institute Faculty Meeting minutes</w:t>
      </w:r>
    </w:p>
    <w:p w14:paraId="415A888D" w14:textId="7A02BD0D" w:rsidR="00936158" w:rsidRPr="00211303" w:rsidRDefault="00FA174E" w:rsidP="009361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11303">
        <w:rPr>
          <w:rFonts w:ascii="Times New Roman" w:hAnsi="Times New Roman" w:cs="Times New Roman"/>
        </w:rPr>
        <w:t>Met quorum, minutes passed by unanimous vote.</w:t>
      </w:r>
    </w:p>
    <w:p w14:paraId="2A89DBCC" w14:textId="0785BFF9" w:rsidR="00936158" w:rsidRPr="00211303" w:rsidRDefault="00936158" w:rsidP="00936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1303">
        <w:rPr>
          <w:rFonts w:ascii="Times New Roman" w:hAnsi="Times New Roman" w:cs="Times New Roman"/>
        </w:rPr>
        <w:t>Motion to modify the Faculty Handbook regarding eligibility for promotion to Professor and to Distinguished Professor</w:t>
      </w:r>
    </w:p>
    <w:p w14:paraId="7C2E255C" w14:textId="387F2E29" w:rsidR="00FA174E" w:rsidRPr="00211303" w:rsidRDefault="00834E85" w:rsidP="00FA17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11303">
        <w:rPr>
          <w:rFonts w:ascii="Times New Roman" w:hAnsi="Times New Roman" w:cs="Times New Roman"/>
        </w:rPr>
        <w:t xml:space="preserve">Motion to correct the Faculty Handbook with regard to Submission of Recommendations by the UPTC to the academic unit of candidates under review passes with </w:t>
      </w:r>
      <w:r w:rsidRPr="00211303">
        <w:rPr>
          <w:rFonts w:ascii="Times New Roman" w:hAnsi="Times New Roman" w:cs="Times New Roman"/>
          <w:b/>
          <w:bCs/>
        </w:rPr>
        <w:t xml:space="preserve">55 in </w:t>
      </w:r>
      <w:proofErr w:type="gramStart"/>
      <w:r w:rsidRPr="00211303">
        <w:rPr>
          <w:rFonts w:ascii="Times New Roman" w:hAnsi="Times New Roman" w:cs="Times New Roman"/>
          <w:b/>
          <w:bCs/>
        </w:rPr>
        <w:t xml:space="preserve">favor,  </w:t>
      </w:r>
      <w:r w:rsidR="00211303" w:rsidRPr="00211303">
        <w:rPr>
          <w:rFonts w:ascii="Times New Roman" w:hAnsi="Times New Roman" w:cs="Times New Roman"/>
          <w:b/>
          <w:bCs/>
        </w:rPr>
        <w:t>28</w:t>
      </w:r>
      <w:proofErr w:type="gramEnd"/>
      <w:r w:rsidR="00211303" w:rsidRPr="00211303">
        <w:rPr>
          <w:rFonts w:ascii="Times New Roman" w:hAnsi="Times New Roman" w:cs="Times New Roman"/>
          <w:b/>
          <w:bCs/>
        </w:rPr>
        <w:t xml:space="preserve"> </w:t>
      </w:r>
      <w:r w:rsidRPr="00211303">
        <w:rPr>
          <w:rFonts w:ascii="Times New Roman" w:hAnsi="Times New Roman" w:cs="Times New Roman"/>
          <w:b/>
          <w:bCs/>
        </w:rPr>
        <w:t>opposed, 4 abstain</w:t>
      </w:r>
      <w:r w:rsidRPr="00211303">
        <w:rPr>
          <w:rFonts w:ascii="Times New Roman" w:hAnsi="Times New Roman" w:cs="Times New Roman"/>
        </w:rPr>
        <w:t xml:space="preserve">. </w:t>
      </w:r>
    </w:p>
    <w:p w14:paraId="10AB46CD" w14:textId="27964E5F" w:rsidR="00936158" w:rsidRDefault="00936158" w:rsidP="00936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1303">
        <w:rPr>
          <w:rFonts w:ascii="Times New Roman" w:hAnsi="Times New Roman" w:cs="Times New Roman"/>
        </w:rPr>
        <w:t>New Business</w:t>
      </w:r>
    </w:p>
    <w:p w14:paraId="3BA8C2B8" w14:textId="657034B0" w:rsidR="00211303" w:rsidRPr="00211303" w:rsidRDefault="00211303" w:rsidP="002113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New Business. </w:t>
      </w:r>
    </w:p>
    <w:p w14:paraId="35C921A6" w14:textId="77777777" w:rsidR="00936158" w:rsidRDefault="00936158" w:rsidP="00936158">
      <w:pPr>
        <w:pStyle w:val="ListParagraph"/>
      </w:pPr>
    </w:p>
    <w:sectPr w:rsidR="00936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A059D"/>
    <w:multiLevelType w:val="hybridMultilevel"/>
    <w:tmpl w:val="3234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28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58"/>
    <w:rsid w:val="000B07BA"/>
    <w:rsid w:val="00211303"/>
    <w:rsid w:val="00834E85"/>
    <w:rsid w:val="00850A9F"/>
    <w:rsid w:val="00936158"/>
    <w:rsid w:val="00FA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7DB1"/>
  <w15:chartTrackingRefBased/>
  <w15:docId w15:val="{28777BF7-8EDC-4F2B-96F4-21BF197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1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1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1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1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15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A1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554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Borders, Shaniquah S</dc:creator>
  <cp:keywords/>
  <dc:description/>
  <cp:lastModifiedBy>Borders, Shaniquah S</cp:lastModifiedBy>
  <cp:revision>1</cp:revision>
  <dcterms:created xsi:type="dcterms:W3CDTF">2024-05-03T13:53:00Z</dcterms:created>
  <dcterms:modified xsi:type="dcterms:W3CDTF">2024-05-03T14:41:00Z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c2ba649a-06ff-4a0b-9d12-1444953b3097</vt:lpwstr>
  </property>
</Properties>
</file>