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DDB9" w14:textId="77777777" w:rsidR="00BA4509" w:rsidRPr="008F1F8B" w:rsidRDefault="00BA4509" w:rsidP="00B4382A">
      <w:pPr>
        <w:rPr>
          <w:vertAlign w:val="subscript"/>
        </w:rPr>
      </w:pPr>
    </w:p>
    <w:p w14:paraId="254F53ED" w14:textId="51DCE447" w:rsidR="00F067F8" w:rsidRDefault="00F43CE7" w:rsidP="00454EF8">
      <w:pPr>
        <w:jc w:val="center"/>
        <w:rPr>
          <w:b/>
          <w:bCs/>
          <w:color w:val="0D0D0D" w:themeColor="text1" w:themeTint="F2"/>
        </w:rPr>
      </w:pPr>
      <w:r>
        <w:rPr>
          <w:b/>
          <w:bCs/>
          <w:color w:val="0D0D0D" w:themeColor="text1" w:themeTint="F2"/>
        </w:rPr>
        <w:t xml:space="preserve">GER Course Approval </w:t>
      </w:r>
      <w:r w:rsidR="001A3F25">
        <w:rPr>
          <w:b/>
          <w:bCs/>
          <w:color w:val="0D0D0D" w:themeColor="text1" w:themeTint="F2"/>
        </w:rPr>
        <w:t>Policy</w:t>
      </w:r>
    </w:p>
    <w:p w14:paraId="05FF684E" w14:textId="325136D4" w:rsidR="001A3F25" w:rsidRDefault="001A3F25" w:rsidP="00454EF8">
      <w:pPr>
        <w:jc w:val="center"/>
        <w:rPr>
          <w:b/>
          <w:bCs/>
          <w:color w:val="0D0D0D" w:themeColor="text1" w:themeTint="F2"/>
        </w:rPr>
      </w:pPr>
    </w:p>
    <w:p w14:paraId="39596601" w14:textId="769C7D03" w:rsidR="001A3F25" w:rsidRDefault="001A3F25" w:rsidP="008F1F8B">
      <w:pPr>
        <w:jc w:val="center"/>
        <w:rPr>
          <w:b/>
          <w:bCs/>
          <w:color w:val="0D0D0D" w:themeColor="text1" w:themeTint="F2"/>
        </w:rPr>
      </w:pPr>
      <w:r>
        <w:rPr>
          <w:b/>
          <w:bCs/>
          <w:color w:val="0D0D0D" w:themeColor="text1" w:themeTint="F2"/>
        </w:rPr>
        <w:t xml:space="preserve">(Approved </w:t>
      </w:r>
      <w:r w:rsidR="008F1F8B">
        <w:rPr>
          <w:b/>
          <w:bCs/>
          <w:color w:val="0D0D0D" w:themeColor="text1" w:themeTint="F2"/>
        </w:rPr>
        <w:t xml:space="preserve">by GER Committee on </w:t>
      </w:r>
      <w:r>
        <w:rPr>
          <w:b/>
          <w:bCs/>
          <w:color w:val="0D0D0D" w:themeColor="text1" w:themeTint="F2"/>
        </w:rPr>
        <w:t>March 9, 2020</w:t>
      </w:r>
      <w:r w:rsidR="008F1F8B">
        <w:rPr>
          <w:b/>
          <w:bCs/>
          <w:color w:val="0D0D0D" w:themeColor="text1" w:themeTint="F2"/>
        </w:rPr>
        <w:t xml:space="preserve">, Ratified </w:t>
      </w:r>
      <w:r>
        <w:rPr>
          <w:b/>
          <w:bCs/>
          <w:color w:val="0D0D0D" w:themeColor="text1" w:themeTint="F2"/>
        </w:rPr>
        <w:t>October 18, 2021)</w:t>
      </w:r>
    </w:p>
    <w:p w14:paraId="54F6EA98" w14:textId="77777777" w:rsidR="00454EF8" w:rsidRDefault="00454EF8"/>
    <w:p w14:paraId="7EAD896D" w14:textId="7A507642" w:rsidR="001A3F25" w:rsidRDefault="001A3F25" w:rsidP="001A3F25">
      <w:r>
        <w:t xml:space="preserve">1. The GER Committee is a sub-committee of CUE.   As part of its charge from CUE and the Faculty Senate, the GER Committee reviews courses to determine whether they meet the requirements for inclusion into the </w:t>
      </w:r>
      <w:r w:rsidR="00476085">
        <w:t>General Education Requirements (</w:t>
      </w:r>
      <w:r>
        <w:t>GER</w:t>
      </w:r>
      <w:r w:rsidR="00476085">
        <w:t>)</w:t>
      </w:r>
      <w:r>
        <w:t xml:space="preserve"> curriculum.  </w:t>
      </w:r>
    </w:p>
    <w:p w14:paraId="5BB0B824" w14:textId="77777777" w:rsidR="00454EF8" w:rsidRDefault="00454EF8"/>
    <w:p w14:paraId="092D253B" w14:textId="5CE5D107" w:rsidR="00865AB0" w:rsidRDefault="00454EF8" w:rsidP="006246E1">
      <w:r>
        <w:t xml:space="preserve">2. </w:t>
      </w:r>
      <w:r w:rsidR="006246E1">
        <w:t xml:space="preserve">It is NJIT Policy that a course qualifies as a GER course when the syllabus and learning outcomes </w:t>
      </w:r>
      <w:r w:rsidR="00022497">
        <w:t xml:space="preserve">of that course </w:t>
      </w:r>
      <w:r w:rsidR="006246E1">
        <w:t xml:space="preserve">satisfy at least two-thirds of the </w:t>
      </w:r>
      <w:hyperlink r:id="rId8" w:history="1">
        <w:r w:rsidR="006246E1" w:rsidRPr="000670C8">
          <w:rPr>
            <w:rStyle w:val="Hyperlink"/>
          </w:rPr>
          <w:t>GER literacy learning outcomes</w:t>
        </w:r>
      </w:hyperlink>
      <w:bookmarkStart w:id="0" w:name="_GoBack"/>
      <w:bookmarkEnd w:id="0"/>
      <w:r w:rsidR="006246E1">
        <w:t xml:space="preserve"> </w:t>
      </w:r>
      <w:r w:rsidR="00022497">
        <w:t>for</w:t>
      </w:r>
      <w:r w:rsidR="006246E1">
        <w:t xml:space="preserve"> </w:t>
      </w:r>
      <w:r w:rsidR="00022497">
        <w:t>a</w:t>
      </w:r>
      <w:r w:rsidR="006246E1">
        <w:t xml:space="preserve"> core GER literacy.</w:t>
      </w:r>
      <w:r w:rsidR="002B5749">
        <w:t xml:space="preserve"> </w:t>
      </w:r>
      <w:r w:rsidR="00C80BD1">
        <w:t xml:space="preserve"> </w:t>
      </w:r>
    </w:p>
    <w:p w14:paraId="64CB0A3F" w14:textId="0E021069" w:rsidR="006246E1" w:rsidRDefault="006246E1" w:rsidP="00192039"/>
    <w:p w14:paraId="64635E1E" w14:textId="09DB5F10" w:rsidR="00454EF8" w:rsidRDefault="006246E1" w:rsidP="00022497">
      <w:r>
        <w:t xml:space="preserve">3. </w:t>
      </w:r>
      <w:r w:rsidR="00240B34">
        <w:t>The</w:t>
      </w:r>
      <w:r w:rsidR="00BF00B5">
        <w:t xml:space="preserve"> GER Committee will review</w:t>
      </w:r>
      <w:r w:rsidR="00454EF8">
        <w:t>:</w:t>
      </w:r>
    </w:p>
    <w:p w14:paraId="126174A8" w14:textId="77777777" w:rsidR="00F067F8" w:rsidRDefault="00F067F8" w:rsidP="00022497"/>
    <w:p w14:paraId="531E94D7" w14:textId="094824FE" w:rsidR="00454EF8" w:rsidRDefault="00454EF8" w:rsidP="002B5749">
      <w:pPr>
        <w:ind w:left="720"/>
      </w:pPr>
      <w:r>
        <w:t>(a) Newly created courses that have been approved by CUE</w:t>
      </w:r>
      <w:r w:rsidR="00240B34">
        <w:t xml:space="preserve"> and then referred to GER Committee to determine if the new course satisfies the learning outcomes of a core GER literacy</w:t>
      </w:r>
      <w:r>
        <w:t xml:space="preserve">; </w:t>
      </w:r>
      <w:r w:rsidR="00192039">
        <w:t>or</w:t>
      </w:r>
    </w:p>
    <w:p w14:paraId="3FC51DFC" w14:textId="77777777" w:rsidR="00F067F8" w:rsidRDefault="00F067F8" w:rsidP="002B5749">
      <w:pPr>
        <w:ind w:left="720"/>
      </w:pPr>
    </w:p>
    <w:p w14:paraId="081C14EE" w14:textId="09E3C367" w:rsidR="00F067F8" w:rsidRDefault="00454EF8" w:rsidP="002B5749">
      <w:pPr>
        <w:ind w:left="720"/>
      </w:pPr>
      <w:r>
        <w:t xml:space="preserve">(b) Courses </w:t>
      </w:r>
      <w:r w:rsidR="00EA1A31">
        <w:t>existing</w:t>
      </w:r>
      <w:r>
        <w:t xml:space="preserve"> in the NJIT </w:t>
      </w:r>
      <w:r w:rsidR="001A3F25">
        <w:t>Undergraduate C</w:t>
      </w:r>
      <w:r>
        <w:t xml:space="preserve">atalog that </w:t>
      </w:r>
      <w:r w:rsidR="00192039">
        <w:t xml:space="preserve">have been </w:t>
      </w:r>
      <w:r w:rsidR="00EA1A31">
        <w:t>newly</w:t>
      </w:r>
      <w:r>
        <w:t xml:space="preserve"> proposed </w:t>
      </w:r>
      <w:r w:rsidR="00192039">
        <w:t xml:space="preserve">to CUE </w:t>
      </w:r>
      <w:r>
        <w:t xml:space="preserve">as meeting </w:t>
      </w:r>
      <w:r w:rsidR="00192039">
        <w:t xml:space="preserve">a core </w:t>
      </w:r>
      <w:r>
        <w:t xml:space="preserve">GER </w:t>
      </w:r>
      <w:r w:rsidR="00192039">
        <w:t>literacy</w:t>
      </w:r>
      <w:r w:rsidR="00BF00B5">
        <w:t>; or</w:t>
      </w:r>
      <w:r w:rsidR="00022497">
        <w:t xml:space="preserve"> </w:t>
      </w:r>
    </w:p>
    <w:p w14:paraId="4EA9F589" w14:textId="385BB3C5" w:rsidR="00865AB0" w:rsidRDefault="00022497" w:rsidP="002B5749">
      <w:pPr>
        <w:ind w:left="720"/>
      </w:pPr>
      <w:r>
        <w:t xml:space="preserve"> </w:t>
      </w:r>
    </w:p>
    <w:p w14:paraId="3FF29CD5" w14:textId="091379CF" w:rsidR="00A57B05" w:rsidRDefault="00865AB0" w:rsidP="002B5749">
      <w:pPr>
        <w:ind w:left="720"/>
      </w:pPr>
      <w:r>
        <w:t xml:space="preserve">(c) Courses existing in the NJIT </w:t>
      </w:r>
      <w:r w:rsidR="001A3F25">
        <w:t>Undergraduate C</w:t>
      </w:r>
      <w:r>
        <w:t xml:space="preserve">atalog that are already categorized as a GER course, but </w:t>
      </w:r>
      <w:r w:rsidR="00BA4509">
        <w:t>have been newly proposed</w:t>
      </w:r>
      <w:r>
        <w:t xml:space="preserve"> to CUE as meeting a different core GER literacy from the one </w:t>
      </w:r>
      <w:r w:rsidR="00BA4509">
        <w:t>for which they were originally approved</w:t>
      </w:r>
      <w:r w:rsidR="00A57B05">
        <w:t>; or</w:t>
      </w:r>
    </w:p>
    <w:p w14:paraId="55760C11" w14:textId="77777777" w:rsidR="00A57B05" w:rsidRDefault="00A57B05" w:rsidP="002B5749">
      <w:pPr>
        <w:ind w:left="720" w:firstLine="720"/>
      </w:pPr>
    </w:p>
    <w:p w14:paraId="1BAC91C5" w14:textId="3CAA6907" w:rsidR="00865AB0" w:rsidRDefault="00A57B05" w:rsidP="002B5749">
      <w:pPr>
        <w:ind w:left="720"/>
      </w:pPr>
      <w:r>
        <w:t xml:space="preserve">(d) Courses existing in the NJIT </w:t>
      </w:r>
      <w:r w:rsidR="001A3F25">
        <w:t>Undergraduate C</w:t>
      </w:r>
      <w:r>
        <w:t>atalog that meet GER requirements as part of an on-going and</w:t>
      </w:r>
      <w:r w:rsidR="007D73BC">
        <w:t>/or</w:t>
      </w:r>
      <w:r>
        <w:t xml:space="preserve"> periodic review process.</w:t>
      </w:r>
      <w:r w:rsidR="002B5749">
        <w:t xml:space="preserve"> </w:t>
      </w:r>
    </w:p>
    <w:p w14:paraId="52AFFFED" w14:textId="77777777" w:rsidR="00454EF8" w:rsidRDefault="00454EF8"/>
    <w:p w14:paraId="7587AB08" w14:textId="032661D7" w:rsidR="00EA1A31" w:rsidRDefault="006246E1">
      <w:r>
        <w:t>4</w:t>
      </w:r>
      <w:r w:rsidR="00EA1A31">
        <w:t>.</w:t>
      </w:r>
      <w:r w:rsidR="002B5749">
        <w:t xml:space="preserve"> </w:t>
      </w:r>
      <w:r w:rsidR="00192039">
        <w:t xml:space="preserve">The </w:t>
      </w:r>
      <w:r w:rsidR="00022497">
        <w:t xml:space="preserve">general </w:t>
      </w:r>
      <w:r w:rsidR="00EA1A31">
        <w:t xml:space="preserve">conditions for GER </w:t>
      </w:r>
      <w:r w:rsidR="00192039">
        <w:t>course</w:t>
      </w:r>
      <w:r w:rsidR="002B4AC3">
        <w:t xml:space="preserve"> approval</w:t>
      </w:r>
      <w:r w:rsidR="00865AB0">
        <w:t>:</w:t>
      </w:r>
    </w:p>
    <w:p w14:paraId="2D78BEE1" w14:textId="77777777" w:rsidR="002B5749" w:rsidRDefault="002B5749" w:rsidP="002B5749"/>
    <w:p w14:paraId="4503B4F7" w14:textId="40E42D95" w:rsidR="00865AB0" w:rsidRDefault="002B5749" w:rsidP="002B5749">
      <w:pPr>
        <w:ind w:left="720"/>
      </w:pPr>
      <w:r>
        <w:t xml:space="preserve">(a) </w:t>
      </w:r>
      <w:r w:rsidR="00EA1A31">
        <w:t xml:space="preserve">Course </w:t>
      </w:r>
      <w:r w:rsidR="0053422C">
        <w:t xml:space="preserve">must </w:t>
      </w:r>
      <w:r w:rsidR="00192039">
        <w:t>b</w:t>
      </w:r>
      <w:r w:rsidR="006246E1">
        <w:t>e</w:t>
      </w:r>
      <w:r w:rsidR="00192039">
        <w:t xml:space="preserve"> </w:t>
      </w:r>
      <w:r w:rsidR="00EA1A31">
        <w:t>approved by CUE</w:t>
      </w:r>
      <w:r w:rsidR="0053422C">
        <w:t xml:space="preserve"> for GER Committee Review.</w:t>
      </w:r>
    </w:p>
    <w:p w14:paraId="7235AB47" w14:textId="77777777" w:rsidR="002B5749" w:rsidRDefault="002B5749" w:rsidP="002B5749">
      <w:pPr>
        <w:pStyle w:val="ListParagraph"/>
      </w:pPr>
    </w:p>
    <w:p w14:paraId="4018F6B6" w14:textId="4AA9E151" w:rsidR="00865AB0" w:rsidRDefault="00E313F4" w:rsidP="002B5749">
      <w:pPr>
        <w:pStyle w:val="ListParagraph"/>
      </w:pPr>
      <w:r>
        <w:t xml:space="preserve">(b) </w:t>
      </w:r>
      <w:r w:rsidR="00EA1A31">
        <w:t xml:space="preserve">Course </w:t>
      </w:r>
      <w:r w:rsidR="0053422C">
        <w:t xml:space="preserve">must be </w:t>
      </w:r>
      <w:r w:rsidR="00471744">
        <w:t>proposed</w:t>
      </w:r>
      <w:r w:rsidR="00EA1A31">
        <w:t xml:space="preserve"> as meeting the</w:t>
      </w:r>
      <w:r w:rsidR="00BF00B5">
        <w:t xml:space="preserve"> requirements of a specific GER </w:t>
      </w:r>
      <w:r w:rsidR="00EA1A31">
        <w:t>literacy</w:t>
      </w:r>
      <w:r w:rsidR="002B4AC3">
        <w:t xml:space="preserve"> or literacies before referral to the GER Committee</w:t>
      </w:r>
      <w:r w:rsidR="00192039">
        <w:t xml:space="preserve">. </w:t>
      </w:r>
    </w:p>
    <w:p w14:paraId="503D758C" w14:textId="77777777" w:rsidR="00F067F8" w:rsidRDefault="00F067F8" w:rsidP="002B5749">
      <w:pPr>
        <w:pStyle w:val="ListParagraph"/>
        <w:ind w:firstLine="180"/>
      </w:pPr>
    </w:p>
    <w:p w14:paraId="47DBEECB" w14:textId="15D1111E" w:rsidR="00865AB0" w:rsidRDefault="00471744" w:rsidP="002B5749">
      <w:pPr>
        <w:ind w:left="720"/>
      </w:pPr>
      <w:r>
        <w:t xml:space="preserve">(c) </w:t>
      </w:r>
      <w:r w:rsidR="00B83673">
        <w:t xml:space="preserve">Course syllabus and </w:t>
      </w:r>
      <w:r>
        <w:t xml:space="preserve">course </w:t>
      </w:r>
      <w:r w:rsidR="00B83673">
        <w:t xml:space="preserve">learning outcomes </w:t>
      </w:r>
      <w:r w:rsidR="002B4AC3">
        <w:t>must be circulated to the GER committee in advance of the committee meeting in which the course’s suitability as a GER course is discussed.</w:t>
      </w:r>
    </w:p>
    <w:p w14:paraId="60D34D74" w14:textId="77777777" w:rsidR="00F067F8" w:rsidRDefault="00F067F8" w:rsidP="002B5749">
      <w:pPr>
        <w:ind w:left="720" w:firstLine="720"/>
      </w:pPr>
    </w:p>
    <w:p w14:paraId="77D30BE1" w14:textId="708BF367" w:rsidR="00471744" w:rsidRDefault="002B4AC3" w:rsidP="008F1F8B">
      <w:pPr>
        <w:ind w:left="720"/>
      </w:pPr>
      <w:r>
        <w:t xml:space="preserve">(d) Course syllabus and course learning outcomes </w:t>
      </w:r>
      <w:r w:rsidR="006246E1">
        <w:t xml:space="preserve">should be proposed in </w:t>
      </w:r>
      <w:r w:rsidR="00BF00B5">
        <w:t xml:space="preserve">a </w:t>
      </w:r>
      <w:r w:rsidR="006246E1">
        <w:t xml:space="preserve">format that </w:t>
      </w:r>
      <w:r w:rsidR="00BF00B5">
        <w:t>demonstrates how they</w:t>
      </w:r>
      <w:r w:rsidR="006246E1">
        <w:t xml:space="preserve"> </w:t>
      </w:r>
      <w:r w:rsidR="00471744">
        <w:t xml:space="preserve">meet at least two-thirds of the GER literacy learning outcomes </w:t>
      </w:r>
      <w:r w:rsidR="00BF00B5">
        <w:t>in the core GER literacy under consideration</w:t>
      </w:r>
      <w:r w:rsidR="006246E1">
        <w:t>.</w:t>
      </w:r>
      <w:r w:rsidR="002B5749">
        <w:t xml:space="preserve"> </w:t>
      </w:r>
      <w:r w:rsidR="005C426A">
        <w:t xml:space="preserve">The syllabus should include a weekly schedule indicating each topic covered.  </w:t>
      </w:r>
    </w:p>
    <w:p w14:paraId="6F537D71" w14:textId="77777777" w:rsidR="00F067F8" w:rsidRDefault="00F067F8"/>
    <w:p w14:paraId="44FA0F3F" w14:textId="64BE4F4B" w:rsidR="00454EF8" w:rsidRDefault="002B4AC3">
      <w:r>
        <w:t>5</w:t>
      </w:r>
      <w:r w:rsidR="00454EF8">
        <w:t>.</w:t>
      </w:r>
      <w:r w:rsidR="002B5749">
        <w:t xml:space="preserve"> </w:t>
      </w:r>
      <w:r w:rsidR="00454EF8">
        <w:t>Procedure for Newly Created Courses</w:t>
      </w:r>
      <w:r w:rsidR="00F067F8">
        <w:t>:</w:t>
      </w:r>
    </w:p>
    <w:p w14:paraId="7FCF04EE" w14:textId="77777777" w:rsidR="006A48BB" w:rsidRDefault="006A48BB"/>
    <w:p w14:paraId="43FD1C44" w14:textId="28486DFA" w:rsidR="006A48BB" w:rsidRDefault="00402CED" w:rsidP="002B5749">
      <w:pPr>
        <w:ind w:left="720"/>
      </w:pPr>
      <w:r>
        <w:t xml:space="preserve">(a) </w:t>
      </w:r>
      <w:r w:rsidR="006A48BB">
        <w:t>A newly created course must follow all the procedures required by CUE for approval as a valid undergraduate course.</w:t>
      </w:r>
      <w:r>
        <w:t xml:space="preserve"> As part of that process, a sample syllabus with specific learning outcomes is submitted to CUE.</w:t>
      </w:r>
    </w:p>
    <w:p w14:paraId="42C221E2" w14:textId="77777777" w:rsidR="00402CED" w:rsidRDefault="00402CED" w:rsidP="002B5749">
      <w:pPr>
        <w:ind w:left="720"/>
      </w:pPr>
    </w:p>
    <w:p w14:paraId="464EA0FF" w14:textId="5F425468" w:rsidR="00402CED" w:rsidRDefault="00402CED" w:rsidP="002B5749">
      <w:pPr>
        <w:ind w:left="720"/>
      </w:pPr>
      <w:r>
        <w:t>(b) After a course has been approved by CUE, the unit submitting the new course can propose that the course meets the requirements of a designated GER literacy, and request approval as a GER course from the GER Committee.</w:t>
      </w:r>
    </w:p>
    <w:p w14:paraId="2A8AC237" w14:textId="77777777" w:rsidR="00402CED" w:rsidRDefault="00402CED" w:rsidP="002B5749">
      <w:pPr>
        <w:ind w:left="720"/>
      </w:pPr>
    </w:p>
    <w:p w14:paraId="30B72BCD" w14:textId="284A79F5" w:rsidR="005C426A" w:rsidRDefault="00402CED" w:rsidP="005C426A">
      <w:pPr>
        <w:ind w:left="720"/>
      </w:pPr>
      <w:r>
        <w:t>(c) The unit submitting the new course for approval as a GER course must submit a syllabus with learning outcomes and an additional document that demonstrates in what ways the learning outcomes of the course meet the two-thirds requirement for the learning outcomes of the specifically designated GER literacy.</w:t>
      </w:r>
      <w:r w:rsidR="00A57B05" w:rsidRPr="00A57B05">
        <w:t xml:space="preserve"> </w:t>
      </w:r>
      <w:r w:rsidR="005C426A">
        <w:t xml:space="preserve">The syllabus should include a weekly schedule indicating each topic covered.  </w:t>
      </w:r>
    </w:p>
    <w:p w14:paraId="2E15C2B0" w14:textId="77777777" w:rsidR="00402CED" w:rsidRDefault="00402CED" w:rsidP="002B5749">
      <w:pPr>
        <w:ind w:left="720"/>
      </w:pPr>
    </w:p>
    <w:p w14:paraId="13DAA159" w14:textId="1FF551DC" w:rsidR="00402CED" w:rsidRDefault="00402CED" w:rsidP="002B5749">
      <w:pPr>
        <w:ind w:left="720"/>
      </w:pPr>
      <w:r>
        <w:t xml:space="preserve">(d) The GER Committee will analyze these documents and vote for </w:t>
      </w:r>
      <w:r w:rsidR="007D73BC">
        <w:t>or against approval</w:t>
      </w:r>
      <w:r>
        <w:t>.</w:t>
      </w:r>
    </w:p>
    <w:p w14:paraId="2C7D7C99" w14:textId="77777777" w:rsidR="00130E17" w:rsidRDefault="00130E17" w:rsidP="002B5749">
      <w:pPr>
        <w:ind w:left="720"/>
      </w:pPr>
    </w:p>
    <w:p w14:paraId="6521D571" w14:textId="75AAD1DC" w:rsidR="00130E17" w:rsidRDefault="007E3EBB" w:rsidP="002B5749">
      <w:pPr>
        <w:ind w:left="720"/>
      </w:pPr>
      <w:r>
        <w:t xml:space="preserve">(e) </w:t>
      </w:r>
      <w:r w:rsidR="00781720">
        <w:t xml:space="preserve">Collaborative and Overlapping courses: </w:t>
      </w:r>
      <w:r w:rsidR="00130E17">
        <w:t xml:space="preserve">If a newly created course involves </w:t>
      </w:r>
      <w:r w:rsidR="00781720">
        <w:t>course content</w:t>
      </w:r>
      <w:r w:rsidR="000B1FFD">
        <w:t>, instructional resources, or teaching faculty from more than one unit</w:t>
      </w:r>
      <w:r w:rsidR="00C61B4D">
        <w:t xml:space="preserve">, and the unit proposing this </w:t>
      </w:r>
      <w:r>
        <w:t>course seeks designation as mee</w:t>
      </w:r>
      <w:r w:rsidR="00C61B4D">
        <w:t xml:space="preserve">ting a GER literacy </w:t>
      </w:r>
      <w:r>
        <w:t>usually taught by another unit, then the policy of the GER Committee requires consultation among the affected units</w:t>
      </w:r>
      <w:r w:rsidR="004D4061">
        <w:t xml:space="preserve"> before the GER Committee will vote on the proposal</w:t>
      </w:r>
      <w:r w:rsidR="002B5749">
        <w:t xml:space="preserve">. </w:t>
      </w:r>
      <w:r w:rsidR="004D4061">
        <w:t>This</w:t>
      </w:r>
      <w:r>
        <w:t xml:space="preserve"> policy accord</w:t>
      </w:r>
      <w:r w:rsidR="004D4061">
        <w:t xml:space="preserve">s </w:t>
      </w:r>
      <w:r>
        <w:t xml:space="preserve">with the </w:t>
      </w:r>
      <w:r w:rsidR="004D4061">
        <w:t xml:space="preserve">standard </w:t>
      </w:r>
      <w:r>
        <w:t xml:space="preserve">approval process of CUE, since any new course that involves multiple </w:t>
      </w:r>
      <w:r w:rsidR="004D4061">
        <w:t xml:space="preserve">academic </w:t>
      </w:r>
      <w:r>
        <w:t>units must secure the approval of all affected Chairs and Deans</w:t>
      </w:r>
      <w:r w:rsidR="004D4061">
        <w:t xml:space="preserve"> before any committee vote</w:t>
      </w:r>
      <w:r>
        <w:t>.</w:t>
      </w:r>
    </w:p>
    <w:p w14:paraId="336D2AEA" w14:textId="77777777" w:rsidR="007E3EBB" w:rsidRDefault="007E3EBB" w:rsidP="007E3EBB">
      <w:pPr>
        <w:ind w:firstLine="720"/>
      </w:pPr>
    </w:p>
    <w:p w14:paraId="7E141517" w14:textId="14F03204" w:rsidR="007E3EBB" w:rsidRDefault="00BF00B5" w:rsidP="007E3EBB">
      <w:r>
        <w:t>6</w:t>
      </w:r>
      <w:r w:rsidR="00935821">
        <w:t>.</w:t>
      </w:r>
      <w:r w:rsidR="002B5749">
        <w:t xml:space="preserve"> </w:t>
      </w:r>
      <w:r w:rsidR="00935821">
        <w:t>Procedure for Existing Courses</w:t>
      </w:r>
    </w:p>
    <w:p w14:paraId="6EEBF47D" w14:textId="77777777" w:rsidR="00935821" w:rsidRDefault="00935821" w:rsidP="007E3EBB"/>
    <w:p w14:paraId="10E63CBC" w14:textId="4C35835F" w:rsidR="00935821" w:rsidRDefault="00935821" w:rsidP="002B5749">
      <w:pPr>
        <w:ind w:left="720"/>
      </w:pPr>
      <w:r>
        <w:t>(a) A unit may propose that an</w:t>
      </w:r>
      <w:r w:rsidR="00A71F81">
        <w:t>y</w:t>
      </w:r>
      <w:r>
        <w:t xml:space="preserve"> existing course in the NJIT </w:t>
      </w:r>
      <w:r w:rsidR="001A3F25">
        <w:t xml:space="preserve">Undergraduate Catalog </w:t>
      </w:r>
      <w:r>
        <w:t>be designated as meeting a GER literacy</w:t>
      </w:r>
      <w:r w:rsidRPr="00935821">
        <w:t xml:space="preserve"> </w:t>
      </w:r>
      <w:r>
        <w:t>and request approval as a GER course from the GER Committee.</w:t>
      </w:r>
    </w:p>
    <w:p w14:paraId="6BB4C4A5" w14:textId="77777777" w:rsidR="00935821" w:rsidRDefault="00935821" w:rsidP="002B5749">
      <w:pPr>
        <w:ind w:left="720"/>
      </w:pPr>
    </w:p>
    <w:p w14:paraId="10E8F1AB" w14:textId="3BFDA569" w:rsidR="00935821" w:rsidRDefault="00935821" w:rsidP="002B5749">
      <w:pPr>
        <w:ind w:left="720"/>
      </w:pPr>
      <w:r>
        <w:t>(b) The unit submitting the course for approv</w:t>
      </w:r>
      <w:r w:rsidR="00771F27">
        <w:t xml:space="preserve">al as a GER course must submit </w:t>
      </w:r>
      <w:r w:rsidR="00A71F81">
        <w:t>two</w:t>
      </w:r>
      <w:r w:rsidR="00771F27">
        <w:t xml:space="preserve"> years of syllabi</w:t>
      </w:r>
      <w:r>
        <w:t xml:space="preserve"> with learning outcomes and an additional document that demonstrates in what ways the learning outcomes of the course meet the two-thirds requirement for the learning outcomes of the specifically designated GER literacy.</w:t>
      </w:r>
      <w:r w:rsidR="00A57B05" w:rsidRPr="00A57B05">
        <w:t xml:space="preserve"> </w:t>
      </w:r>
      <w:r w:rsidR="0016487F">
        <w:t xml:space="preserve">The syllabus should include a weekly schedule indicating each topic covered.  </w:t>
      </w:r>
      <w:r w:rsidR="005C426A">
        <w:t xml:space="preserve">  </w:t>
      </w:r>
    </w:p>
    <w:p w14:paraId="538BED2F" w14:textId="7C35D579" w:rsidR="00935821" w:rsidRDefault="002B5749" w:rsidP="002B5749">
      <w:pPr>
        <w:ind w:left="720"/>
      </w:pPr>
      <w:r>
        <w:t xml:space="preserve"> </w:t>
      </w:r>
      <w:r w:rsidR="002C76F8">
        <w:t xml:space="preserve"> </w:t>
      </w:r>
    </w:p>
    <w:p w14:paraId="4DCE6D59" w14:textId="036895FA" w:rsidR="00A57B05" w:rsidRDefault="00A57B05" w:rsidP="002B5749">
      <w:pPr>
        <w:ind w:left="720"/>
      </w:pPr>
      <w:r>
        <w:t xml:space="preserve">(c) </w:t>
      </w:r>
      <w:r w:rsidR="00935821">
        <w:t xml:space="preserve">The GER Committee will analyze these </w:t>
      </w:r>
      <w:r w:rsidR="005D3FCC">
        <w:t xml:space="preserve">documents and vote </w:t>
      </w:r>
      <w:r w:rsidR="007D73BC">
        <w:t>for or against approval.</w:t>
      </w:r>
    </w:p>
    <w:p w14:paraId="5E4E5316" w14:textId="77777777" w:rsidR="007D73BC" w:rsidRDefault="007D73BC" w:rsidP="002B5749">
      <w:pPr>
        <w:ind w:left="720" w:firstLine="720"/>
      </w:pPr>
    </w:p>
    <w:p w14:paraId="45375B57" w14:textId="2FABA9DD" w:rsidR="00A57B05" w:rsidRDefault="00A57B05" w:rsidP="002B5749">
      <w:pPr>
        <w:ind w:left="720"/>
      </w:pPr>
      <w:proofErr w:type="gramStart"/>
      <w:r>
        <w:t>(d) Collaborative and Overlapping courses: If a</w:t>
      </w:r>
      <w:r w:rsidR="007075F1">
        <w:t>n</w:t>
      </w:r>
      <w:r>
        <w:t xml:space="preserve"> existing course involves course content, instructional resources, or teaching faculty from more than one unit, or if an existing course is modified so as to involve the course content, instructional resources, or teaching faculty from more than one unit, the home unit of the course can seek designation as meeting a GER literacy usually taught by another unit.</w:t>
      </w:r>
      <w:proofErr w:type="gramEnd"/>
      <w:r w:rsidR="002B5749">
        <w:t xml:space="preserve"> </w:t>
      </w:r>
      <w:r>
        <w:t>As in 5e above, the policy of the GER Committee requires consultation among the affected units before the GER Committee will vote on the proposal.</w:t>
      </w:r>
      <w:r w:rsidR="002B5749">
        <w:t xml:space="preserve"> </w:t>
      </w:r>
      <w:r>
        <w:t>This policy accords with the standard approval process of CUE, since any new or modified course that involves multiple academic units must secure the approval of all affected Chairs and Deans before any committee vote.</w:t>
      </w:r>
    </w:p>
    <w:p w14:paraId="1AC8F7BA" w14:textId="77777777" w:rsidR="00A71F81" w:rsidRDefault="00A71F81" w:rsidP="00A57B05">
      <w:pPr>
        <w:ind w:firstLine="720"/>
      </w:pPr>
    </w:p>
    <w:p w14:paraId="0DC9DC23" w14:textId="0DD98989" w:rsidR="00A57B05" w:rsidRDefault="00A71F81" w:rsidP="00A57B05">
      <w:r>
        <w:t>7.</w:t>
      </w:r>
      <w:r w:rsidR="002B5749">
        <w:t xml:space="preserve"> </w:t>
      </w:r>
      <w:r>
        <w:t>Periodic Review Process</w:t>
      </w:r>
    </w:p>
    <w:p w14:paraId="4764E33C" w14:textId="77777777" w:rsidR="00A71F81" w:rsidRDefault="00A71F81" w:rsidP="00A57B05"/>
    <w:p w14:paraId="046E4FEA" w14:textId="0CBF7514" w:rsidR="00A71F81" w:rsidRDefault="00A71F81" w:rsidP="002B5749">
      <w:pPr>
        <w:ind w:left="720"/>
      </w:pPr>
      <w:r>
        <w:t xml:space="preserve">(a) Courses existing in the NJIT </w:t>
      </w:r>
      <w:r w:rsidR="001A3F25">
        <w:t xml:space="preserve">Undergraduate Catalog </w:t>
      </w:r>
      <w:r>
        <w:t>that meet GER requirements will be reviewed as part of an on-going and</w:t>
      </w:r>
      <w:r w:rsidR="007D73BC">
        <w:t>/or</w:t>
      </w:r>
      <w:r>
        <w:t xml:space="preserve"> periodic review process to determine if they still meet the criteria for inclusion in the GER.</w:t>
      </w:r>
      <w:r w:rsidR="002B5749">
        <w:t xml:space="preserve"> </w:t>
      </w:r>
      <w:r>
        <w:t xml:space="preserve">The </w:t>
      </w:r>
      <w:r w:rsidR="006E0E23">
        <w:t xml:space="preserve">GER Committee will determine the </w:t>
      </w:r>
      <w:r>
        <w:t>time frame for this pro</w:t>
      </w:r>
      <w:r w:rsidR="006E0E23">
        <w:t>cess</w:t>
      </w:r>
      <w:r>
        <w:t>.</w:t>
      </w:r>
    </w:p>
    <w:p w14:paraId="13D352AF" w14:textId="77777777" w:rsidR="00A71F81" w:rsidRDefault="00A71F81" w:rsidP="002B5749">
      <w:pPr>
        <w:ind w:left="720" w:firstLine="720"/>
      </w:pPr>
    </w:p>
    <w:p w14:paraId="2D17B9AD" w14:textId="6AFC02D6" w:rsidR="00A71F81" w:rsidRDefault="00A71F81" w:rsidP="002B5749">
      <w:pPr>
        <w:ind w:left="720"/>
      </w:pPr>
      <w:r>
        <w:t>(b) Units will be asked to submit materials for specified GER courses based on the procedures listed above:</w:t>
      </w:r>
      <w:r w:rsidR="002B5749">
        <w:t xml:space="preserve"> </w:t>
      </w:r>
      <w:r>
        <w:t>for existing courses taught by one unit, 6b; for courses that involve multiple units or subject matters from multiple units, 6b and 6d.</w:t>
      </w:r>
    </w:p>
    <w:p w14:paraId="0D609EF2" w14:textId="77777777" w:rsidR="00A71F81" w:rsidRDefault="00A71F81" w:rsidP="002B5749">
      <w:pPr>
        <w:ind w:left="720" w:firstLine="720"/>
      </w:pPr>
    </w:p>
    <w:p w14:paraId="572F88E6" w14:textId="2533CC2D" w:rsidR="00A71F81" w:rsidRDefault="00A71F81" w:rsidP="002B5749">
      <w:pPr>
        <w:ind w:left="720"/>
      </w:pPr>
      <w:r>
        <w:t xml:space="preserve">(c) The GER Committee will analyze these documents and vote </w:t>
      </w:r>
      <w:r w:rsidR="007D73BC">
        <w:t>for or against approval.</w:t>
      </w:r>
    </w:p>
    <w:p w14:paraId="4EBE50CD" w14:textId="360E21B2" w:rsidR="00A71F81" w:rsidRDefault="00A71F81" w:rsidP="00A71F81">
      <w:pPr>
        <w:ind w:firstLine="720"/>
      </w:pPr>
    </w:p>
    <w:p w14:paraId="025E16D0" w14:textId="35991E3B" w:rsidR="00C51DFF" w:rsidRDefault="00A71F81" w:rsidP="00A57B05">
      <w:r>
        <w:t>8.</w:t>
      </w:r>
      <w:r w:rsidR="002B5749">
        <w:t xml:space="preserve"> </w:t>
      </w:r>
      <w:r>
        <w:t>Re-submission after a Negative V</w:t>
      </w:r>
      <w:r w:rsidR="00C51DFF">
        <w:t>ote</w:t>
      </w:r>
    </w:p>
    <w:p w14:paraId="36BA56E4" w14:textId="77777777" w:rsidR="00C51DFF" w:rsidRDefault="00C51DFF" w:rsidP="00A57B05"/>
    <w:p w14:paraId="19FB0833" w14:textId="24FE4E02" w:rsidR="004C34D7" w:rsidRDefault="00C51DFF" w:rsidP="002B5749">
      <w:pPr>
        <w:ind w:left="720"/>
        <w:rPr>
          <w:b/>
        </w:rPr>
      </w:pPr>
      <w:r>
        <w:t>Any re-submissions of any proposal that has been accorded a negative vote by the GER Committee must reflect and respond to the problem or problems noted by the GER Committee in its initial review of the proposal.</w:t>
      </w:r>
      <w:r w:rsidR="002B5749">
        <w:rPr>
          <w:b/>
        </w:rPr>
        <w:t xml:space="preserve"> </w:t>
      </w:r>
    </w:p>
    <w:p w14:paraId="4B036F87" w14:textId="5DDA6ED9" w:rsidR="001A3F25" w:rsidRDefault="001A3F25" w:rsidP="002B5749">
      <w:pPr>
        <w:ind w:left="720"/>
        <w:rPr>
          <w:b/>
        </w:rPr>
      </w:pPr>
    </w:p>
    <w:p w14:paraId="40346F27" w14:textId="77777777" w:rsidR="001A3F25" w:rsidRDefault="001A3F25" w:rsidP="001A3F25"/>
    <w:p w14:paraId="6A4C2800" w14:textId="06A764D7" w:rsidR="00027C64" w:rsidRDefault="00027C64" w:rsidP="001A3F25"/>
    <w:p w14:paraId="5ED4419A" w14:textId="77777777" w:rsidR="00027C64" w:rsidRDefault="00027C64" w:rsidP="001A3F25"/>
    <w:p w14:paraId="1FDB6EC0" w14:textId="77777777" w:rsidR="001A3F25" w:rsidRPr="002B5749" w:rsidRDefault="001A3F25" w:rsidP="002B5749">
      <w:pPr>
        <w:ind w:left="720"/>
      </w:pPr>
    </w:p>
    <w:sectPr w:rsidR="001A3F25" w:rsidRPr="002B5749" w:rsidSect="00F8349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DB61" w14:textId="77777777" w:rsidR="000E2720" w:rsidRDefault="000E2720" w:rsidP="00D12EB1">
      <w:r>
        <w:separator/>
      </w:r>
    </w:p>
  </w:endnote>
  <w:endnote w:type="continuationSeparator" w:id="0">
    <w:p w14:paraId="0876078F" w14:textId="77777777" w:rsidR="000E2720" w:rsidRDefault="000E2720" w:rsidP="00D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F1EF" w14:textId="77777777" w:rsidR="000E2720" w:rsidRDefault="000E2720" w:rsidP="00D12EB1">
      <w:r>
        <w:separator/>
      </w:r>
    </w:p>
  </w:footnote>
  <w:footnote w:type="continuationSeparator" w:id="0">
    <w:p w14:paraId="20ED0938" w14:textId="77777777" w:rsidR="000E2720" w:rsidRDefault="000E2720" w:rsidP="00D1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D5A7" w14:textId="77777777" w:rsidR="00A71F81" w:rsidRDefault="00A71F81" w:rsidP="00D12E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D266D" w14:textId="77777777" w:rsidR="00A71F81" w:rsidRDefault="00A71F81" w:rsidP="00D12E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ACE0" w14:textId="77777777" w:rsidR="00A71F81" w:rsidRDefault="00A71F81" w:rsidP="00D12E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1F02"/>
    <w:multiLevelType w:val="hybridMultilevel"/>
    <w:tmpl w:val="A1D6FD38"/>
    <w:lvl w:ilvl="0" w:tplc="7B2E177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E7374"/>
    <w:multiLevelType w:val="hybridMultilevel"/>
    <w:tmpl w:val="8618D618"/>
    <w:lvl w:ilvl="0" w:tplc="C5386B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82"/>
    <w:rsid w:val="00011F85"/>
    <w:rsid w:val="00022497"/>
    <w:rsid w:val="00027C64"/>
    <w:rsid w:val="000670C8"/>
    <w:rsid w:val="00094E8C"/>
    <w:rsid w:val="000B1EC9"/>
    <w:rsid w:val="000B1FFD"/>
    <w:rsid w:val="000E2720"/>
    <w:rsid w:val="00130E17"/>
    <w:rsid w:val="0016487F"/>
    <w:rsid w:val="00192039"/>
    <w:rsid w:val="001A3F25"/>
    <w:rsid w:val="0023646A"/>
    <w:rsid w:val="00240B34"/>
    <w:rsid w:val="002561BA"/>
    <w:rsid w:val="002A5154"/>
    <w:rsid w:val="002B4AC3"/>
    <w:rsid w:val="002B5749"/>
    <w:rsid w:val="002C76F8"/>
    <w:rsid w:val="002E4082"/>
    <w:rsid w:val="00402CED"/>
    <w:rsid w:val="00415A10"/>
    <w:rsid w:val="00452BCC"/>
    <w:rsid w:val="00454EF8"/>
    <w:rsid w:val="00471744"/>
    <w:rsid w:val="00474533"/>
    <w:rsid w:val="00476085"/>
    <w:rsid w:val="004C34D7"/>
    <w:rsid w:val="004C37C1"/>
    <w:rsid w:val="004C3A2F"/>
    <w:rsid w:val="004D4061"/>
    <w:rsid w:val="0050578C"/>
    <w:rsid w:val="0053422C"/>
    <w:rsid w:val="005B762F"/>
    <w:rsid w:val="005C426A"/>
    <w:rsid w:val="005D3FCC"/>
    <w:rsid w:val="006109E1"/>
    <w:rsid w:val="006246E1"/>
    <w:rsid w:val="00673DB0"/>
    <w:rsid w:val="006A48BB"/>
    <w:rsid w:val="006E0E23"/>
    <w:rsid w:val="0070047C"/>
    <w:rsid w:val="007075F1"/>
    <w:rsid w:val="00771F27"/>
    <w:rsid w:val="00781720"/>
    <w:rsid w:val="007D73BC"/>
    <w:rsid w:val="007E3EBB"/>
    <w:rsid w:val="00865AB0"/>
    <w:rsid w:val="008E6C75"/>
    <w:rsid w:val="008F1F8B"/>
    <w:rsid w:val="00935821"/>
    <w:rsid w:val="00967932"/>
    <w:rsid w:val="009D705C"/>
    <w:rsid w:val="009F3650"/>
    <w:rsid w:val="00A125EE"/>
    <w:rsid w:val="00A57B05"/>
    <w:rsid w:val="00A71F81"/>
    <w:rsid w:val="00AF15DE"/>
    <w:rsid w:val="00B30952"/>
    <w:rsid w:val="00B4382A"/>
    <w:rsid w:val="00B83673"/>
    <w:rsid w:val="00BA4509"/>
    <w:rsid w:val="00BF00B5"/>
    <w:rsid w:val="00C5030C"/>
    <w:rsid w:val="00C51DFF"/>
    <w:rsid w:val="00C52E9B"/>
    <w:rsid w:val="00C61B4D"/>
    <w:rsid w:val="00C80BD1"/>
    <w:rsid w:val="00CD4BDA"/>
    <w:rsid w:val="00D02D70"/>
    <w:rsid w:val="00D12EB1"/>
    <w:rsid w:val="00DC088D"/>
    <w:rsid w:val="00DC74A0"/>
    <w:rsid w:val="00DD4C4E"/>
    <w:rsid w:val="00DD5415"/>
    <w:rsid w:val="00DD6A82"/>
    <w:rsid w:val="00E03D6D"/>
    <w:rsid w:val="00E313F4"/>
    <w:rsid w:val="00E63004"/>
    <w:rsid w:val="00EA1A31"/>
    <w:rsid w:val="00F067F8"/>
    <w:rsid w:val="00F43CE7"/>
    <w:rsid w:val="00F8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97A6E"/>
  <w14:defaultImageDpi w14:val="300"/>
  <w15:docId w15:val="{9AA56C9F-952C-424C-976B-1389B42F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EB1"/>
    <w:pPr>
      <w:tabs>
        <w:tab w:val="center" w:pos="4320"/>
        <w:tab w:val="right" w:pos="8640"/>
      </w:tabs>
    </w:pPr>
  </w:style>
  <w:style w:type="character" w:customStyle="1" w:styleId="HeaderChar">
    <w:name w:val="Header Char"/>
    <w:basedOn w:val="DefaultParagraphFont"/>
    <w:link w:val="Header"/>
    <w:uiPriority w:val="99"/>
    <w:rsid w:val="00D12EB1"/>
  </w:style>
  <w:style w:type="character" w:styleId="PageNumber">
    <w:name w:val="page number"/>
    <w:basedOn w:val="DefaultParagraphFont"/>
    <w:uiPriority w:val="99"/>
    <w:semiHidden/>
    <w:unhideWhenUsed/>
    <w:rsid w:val="00D12EB1"/>
  </w:style>
  <w:style w:type="paragraph" w:styleId="BalloonText">
    <w:name w:val="Balloon Text"/>
    <w:basedOn w:val="Normal"/>
    <w:link w:val="BalloonTextChar"/>
    <w:uiPriority w:val="99"/>
    <w:semiHidden/>
    <w:unhideWhenUsed/>
    <w:rsid w:val="005342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2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422C"/>
    <w:rPr>
      <w:sz w:val="16"/>
      <w:szCs w:val="16"/>
    </w:rPr>
  </w:style>
  <w:style w:type="paragraph" w:styleId="CommentText">
    <w:name w:val="annotation text"/>
    <w:basedOn w:val="Normal"/>
    <w:link w:val="CommentTextChar"/>
    <w:uiPriority w:val="99"/>
    <w:semiHidden/>
    <w:unhideWhenUsed/>
    <w:rsid w:val="0053422C"/>
    <w:rPr>
      <w:sz w:val="20"/>
      <w:szCs w:val="20"/>
    </w:rPr>
  </w:style>
  <w:style w:type="character" w:customStyle="1" w:styleId="CommentTextChar">
    <w:name w:val="Comment Text Char"/>
    <w:basedOn w:val="DefaultParagraphFont"/>
    <w:link w:val="CommentText"/>
    <w:uiPriority w:val="99"/>
    <w:semiHidden/>
    <w:rsid w:val="0053422C"/>
    <w:rPr>
      <w:sz w:val="20"/>
      <w:szCs w:val="20"/>
    </w:rPr>
  </w:style>
  <w:style w:type="paragraph" w:styleId="CommentSubject">
    <w:name w:val="annotation subject"/>
    <w:basedOn w:val="CommentText"/>
    <w:next w:val="CommentText"/>
    <w:link w:val="CommentSubjectChar"/>
    <w:uiPriority w:val="99"/>
    <w:semiHidden/>
    <w:unhideWhenUsed/>
    <w:rsid w:val="0053422C"/>
    <w:rPr>
      <w:b/>
      <w:bCs/>
    </w:rPr>
  </w:style>
  <w:style w:type="character" w:customStyle="1" w:styleId="CommentSubjectChar">
    <w:name w:val="Comment Subject Char"/>
    <w:basedOn w:val="CommentTextChar"/>
    <w:link w:val="CommentSubject"/>
    <w:uiPriority w:val="99"/>
    <w:semiHidden/>
    <w:rsid w:val="0053422C"/>
    <w:rPr>
      <w:b/>
      <w:bCs/>
      <w:sz w:val="20"/>
      <w:szCs w:val="20"/>
    </w:rPr>
  </w:style>
  <w:style w:type="paragraph" w:styleId="ListParagraph">
    <w:name w:val="List Paragraph"/>
    <w:basedOn w:val="Normal"/>
    <w:uiPriority w:val="34"/>
    <w:qFormat/>
    <w:rsid w:val="00865AB0"/>
    <w:pPr>
      <w:ind w:left="720"/>
      <w:contextualSpacing/>
    </w:pPr>
  </w:style>
  <w:style w:type="paragraph" w:styleId="Revision">
    <w:name w:val="Revision"/>
    <w:hidden/>
    <w:uiPriority w:val="99"/>
    <w:semiHidden/>
    <w:rsid w:val="00415A10"/>
  </w:style>
  <w:style w:type="paragraph" w:styleId="Footer">
    <w:name w:val="footer"/>
    <w:basedOn w:val="Normal"/>
    <w:link w:val="FooterChar"/>
    <w:uiPriority w:val="99"/>
    <w:unhideWhenUsed/>
    <w:rsid w:val="00F43CE7"/>
    <w:pPr>
      <w:tabs>
        <w:tab w:val="center" w:pos="4680"/>
        <w:tab w:val="right" w:pos="9360"/>
      </w:tabs>
    </w:pPr>
  </w:style>
  <w:style w:type="character" w:customStyle="1" w:styleId="FooterChar">
    <w:name w:val="Footer Char"/>
    <w:basedOn w:val="DefaultParagraphFont"/>
    <w:link w:val="Footer"/>
    <w:uiPriority w:val="99"/>
    <w:rsid w:val="00F43CE7"/>
  </w:style>
  <w:style w:type="character" w:styleId="Hyperlink">
    <w:name w:val="Hyperlink"/>
    <w:basedOn w:val="DefaultParagraphFont"/>
    <w:uiPriority w:val="99"/>
    <w:unhideWhenUsed/>
    <w:rsid w:val="0006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it.edu/oie/general-education-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7B2F-2DAC-455F-90F6-0447A2EC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Katz</dc:creator>
  <cp:keywords/>
  <dc:description/>
  <cp:lastModifiedBy>Jeremy Reich</cp:lastModifiedBy>
  <cp:revision>7</cp:revision>
  <dcterms:created xsi:type="dcterms:W3CDTF">2021-10-14T16:35:00Z</dcterms:created>
  <dcterms:modified xsi:type="dcterms:W3CDTF">2021-10-20T16:45:00Z</dcterms:modified>
</cp:coreProperties>
</file>