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4"/>
        <w:gridCol w:w="2178"/>
        <w:gridCol w:w="50"/>
        <w:gridCol w:w="865"/>
        <w:gridCol w:w="808"/>
        <w:gridCol w:w="409"/>
        <w:gridCol w:w="1318"/>
        <w:gridCol w:w="2609"/>
      </w:tblGrid>
      <w:tr w:rsidR="00531C69" w:rsidRPr="00943217" w14:paraId="7A76F9AE" w14:textId="77777777" w:rsidTr="00EB3048">
        <w:trPr>
          <w:cantSplit/>
          <w:trHeight w:val="242"/>
        </w:trPr>
        <w:tc>
          <w:tcPr>
            <w:tcW w:w="9987" w:type="dxa"/>
            <w:gridSpan w:val="9"/>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14:paraId="203F899C" w14:textId="77777777" w:rsidTr="00EB3048">
        <w:trPr>
          <w:cantSplit/>
          <w:trHeight w:val="748"/>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Date:</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79E6E1F5" w:rsidR="00531C69" w:rsidRPr="00C06EC3" w:rsidRDefault="005F5EF4" w:rsidP="00B05DD1">
            <w:pPr>
              <w:spacing w:before="60" w:after="60"/>
              <w:rPr>
                <w:rFonts w:ascii="Tw Cen MT" w:hAnsi="Tw Cen MT" w:cs="Arial"/>
                <w:sz w:val="24"/>
                <w:szCs w:val="24"/>
              </w:rPr>
            </w:pPr>
            <w:r w:rsidRPr="00C06EC3">
              <w:rPr>
                <w:rFonts w:ascii="Tw Cen MT" w:hAnsi="Tw Cen MT" w:cs="Arial"/>
                <w:sz w:val="24"/>
                <w:szCs w:val="24"/>
              </w:rPr>
              <w:t xml:space="preserve">Thursday, </w:t>
            </w:r>
            <w:r w:rsidR="00B05DD1">
              <w:rPr>
                <w:rFonts w:ascii="Tw Cen MT" w:hAnsi="Tw Cen MT" w:cs="Arial"/>
                <w:sz w:val="24"/>
                <w:szCs w:val="24"/>
              </w:rPr>
              <w:t>October 19</w:t>
            </w:r>
            <w:r w:rsidR="00EC4A4D" w:rsidRPr="00C06EC3">
              <w:rPr>
                <w:rFonts w:ascii="Tw Cen MT" w:hAnsi="Tw Cen MT" w:cs="Arial"/>
                <w:sz w:val="24"/>
                <w:szCs w:val="24"/>
              </w:rPr>
              <w:t>, 2017</w:t>
            </w:r>
          </w:p>
        </w:tc>
        <w:tc>
          <w:tcPr>
            <w:tcW w:w="86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Time:</w:t>
            </w:r>
          </w:p>
        </w:tc>
        <w:tc>
          <w:tcPr>
            <w:tcW w:w="1217"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4CB56935" w:rsidR="00531C69" w:rsidRPr="00C06EC3" w:rsidRDefault="00553BD1" w:rsidP="00553BD1">
            <w:pPr>
              <w:spacing w:before="60" w:after="60"/>
              <w:rPr>
                <w:rFonts w:ascii="Tw Cen MT" w:hAnsi="Tw Cen MT" w:cs="Arial"/>
                <w:sz w:val="24"/>
                <w:szCs w:val="24"/>
              </w:rPr>
            </w:pPr>
            <w:r w:rsidRPr="00C06EC3">
              <w:rPr>
                <w:rFonts w:ascii="Tw Cen MT" w:hAnsi="Tw Cen MT" w:cs="Arial"/>
                <w:sz w:val="24"/>
                <w:szCs w:val="24"/>
              </w:rPr>
              <w:t>1</w:t>
            </w:r>
            <w:r w:rsidR="00954323" w:rsidRPr="00C06EC3">
              <w:rPr>
                <w:rFonts w:ascii="Tw Cen MT" w:hAnsi="Tw Cen MT" w:cs="Arial"/>
                <w:sz w:val="24"/>
                <w:szCs w:val="24"/>
              </w:rPr>
              <w:t>:0</w:t>
            </w:r>
            <w:r w:rsidRPr="00C06EC3">
              <w:rPr>
                <w:rFonts w:ascii="Tw Cen MT" w:hAnsi="Tw Cen MT" w:cs="Arial"/>
                <w:sz w:val="24"/>
                <w:szCs w:val="24"/>
              </w:rPr>
              <w:t>0 PM</w:t>
            </w:r>
            <w:r w:rsidR="00A606E2" w:rsidRPr="00C06EC3">
              <w:rPr>
                <w:rFonts w:ascii="Tw Cen MT" w:hAnsi="Tw Cen MT" w:cs="Arial"/>
                <w:sz w:val="24"/>
                <w:szCs w:val="24"/>
              </w:rPr>
              <w:t xml:space="preserve"> – </w:t>
            </w:r>
            <w:r w:rsidR="00A30BC3" w:rsidRPr="00C06EC3">
              <w:rPr>
                <w:rFonts w:ascii="Tw Cen MT" w:hAnsi="Tw Cen MT" w:cs="Arial"/>
                <w:sz w:val="24"/>
                <w:szCs w:val="24"/>
              </w:rPr>
              <w:t>3:0</w:t>
            </w:r>
            <w:r w:rsidR="008E602A" w:rsidRPr="00C06EC3">
              <w:rPr>
                <w:rFonts w:ascii="Tw Cen MT" w:hAnsi="Tw Cen MT" w:cs="Arial"/>
                <w:sz w:val="24"/>
                <w:szCs w:val="24"/>
              </w:rPr>
              <w:t>0</w:t>
            </w:r>
            <w:r w:rsidR="00F471D6" w:rsidRPr="00C06EC3">
              <w:rPr>
                <w:rFonts w:ascii="Tw Cen MT" w:hAnsi="Tw Cen MT" w:cs="Arial"/>
                <w:sz w:val="24"/>
                <w:szCs w:val="24"/>
              </w:rPr>
              <w:t xml:space="preserve"> </w:t>
            </w:r>
            <w:r w:rsidRPr="00C06EC3">
              <w:rPr>
                <w:rFonts w:ascii="Tw Cen MT" w:hAnsi="Tw Cen MT" w:cs="Arial"/>
                <w:sz w:val="24"/>
                <w:szCs w:val="24"/>
              </w:rPr>
              <w:t>P</w:t>
            </w:r>
            <w:r w:rsidR="00076CE1" w:rsidRPr="00C06EC3">
              <w:rPr>
                <w:rFonts w:ascii="Tw Cen MT" w:hAnsi="Tw Cen MT" w:cs="Arial"/>
                <w:sz w:val="24"/>
                <w:szCs w:val="24"/>
              </w:rPr>
              <w:t>M</w:t>
            </w:r>
          </w:p>
        </w:tc>
        <w:tc>
          <w:tcPr>
            <w:tcW w:w="131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Location: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68279630" w:rsidR="00531C69" w:rsidRPr="00C06EC3" w:rsidRDefault="00B05DD1" w:rsidP="00A86FC1">
            <w:pPr>
              <w:spacing w:before="60" w:after="60"/>
              <w:rPr>
                <w:rFonts w:ascii="Tw Cen MT" w:hAnsi="Tw Cen MT" w:cs="Arial"/>
                <w:sz w:val="24"/>
                <w:szCs w:val="24"/>
              </w:rPr>
            </w:pPr>
            <w:r>
              <w:rPr>
                <w:rFonts w:ascii="Tw Cen MT" w:hAnsi="Tw Cen MT" w:cs="Arial"/>
                <w:sz w:val="24"/>
                <w:szCs w:val="24"/>
              </w:rPr>
              <w:t>Campus Center 240</w:t>
            </w:r>
          </w:p>
        </w:tc>
      </w:tr>
      <w:tr w:rsidR="00531C69" w:rsidRPr="00C06EC3" w14:paraId="4B896713"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C06EC3" w:rsidRDefault="00076CE1" w:rsidP="00FD4691">
            <w:pPr>
              <w:spacing w:before="60" w:after="60"/>
              <w:jc w:val="right"/>
              <w:rPr>
                <w:rFonts w:ascii="Tw Cen MT" w:hAnsi="Tw Cen MT" w:cs="Arial"/>
                <w:b/>
                <w:sz w:val="24"/>
                <w:szCs w:val="24"/>
              </w:rPr>
            </w:pPr>
            <w:r w:rsidRPr="00C06EC3">
              <w:rPr>
                <w:rFonts w:ascii="Tw Cen MT" w:hAnsi="Tw Cen MT" w:cs="Arial"/>
                <w:b/>
                <w:sz w:val="24"/>
                <w:szCs w:val="24"/>
              </w:rPr>
              <w:t xml:space="preserve">Meeting </w:t>
            </w:r>
            <w:r w:rsidR="007E66D0" w:rsidRPr="00C06EC3">
              <w:rPr>
                <w:rFonts w:ascii="Tw Cen MT" w:hAnsi="Tw Cen MT" w:cs="Arial"/>
                <w:b/>
                <w:sz w:val="24"/>
                <w:szCs w:val="24"/>
              </w:rPr>
              <w:t>L</w:t>
            </w:r>
            <w:r w:rsidRPr="00C06EC3">
              <w:rPr>
                <w:rFonts w:ascii="Tw Cen MT" w:hAnsi="Tw Cen MT" w:cs="Arial"/>
                <w:b/>
                <w:sz w:val="24"/>
                <w:szCs w:val="24"/>
              </w:rPr>
              <w:t>eader:</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 xml:space="preserve">Karen </w:t>
            </w:r>
            <w:proofErr w:type="spellStart"/>
            <w:r w:rsidRPr="00C06EC3">
              <w:rPr>
                <w:rFonts w:ascii="Tw Cen MT" w:hAnsi="Tw Cen MT" w:cs="Arial"/>
                <w:sz w:val="24"/>
                <w:szCs w:val="24"/>
              </w:rPr>
              <w:t>Quackenbush</w:t>
            </w:r>
            <w:proofErr w:type="spellEnd"/>
          </w:p>
        </w:tc>
        <w:tc>
          <w:tcPr>
            <w:tcW w:w="1723"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C06EC3" w:rsidRDefault="00076CE1">
            <w:pPr>
              <w:spacing w:before="60" w:after="60"/>
              <w:jc w:val="right"/>
              <w:rPr>
                <w:rFonts w:ascii="Tw Cen MT" w:hAnsi="Tw Cen MT" w:cs="Arial"/>
                <w:b/>
                <w:bCs/>
                <w:sz w:val="24"/>
                <w:szCs w:val="24"/>
              </w:rPr>
            </w:pPr>
            <w:r w:rsidRPr="00C06EC3">
              <w:rPr>
                <w:rFonts w:ascii="Tw Cen MT" w:hAnsi="Tw Cen MT" w:cs="Arial"/>
                <w:b/>
                <w:bCs/>
                <w:sz w:val="24"/>
                <w:szCs w:val="24"/>
              </w:rPr>
              <w:t>Timekeeper:</w:t>
            </w:r>
          </w:p>
        </w:tc>
        <w:tc>
          <w:tcPr>
            <w:tcW w:w="4336"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Dominique Clarke</w:t>
            </w:r>
          </w:p>
        </w:tc>
      </w:tr>
      <w:tr w:rsidR="00531C69" w:rsidRPr="00C06EC3" w14:paraId="4C204EA3"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Participants:</w:t>
            </w:r>
          </w:p>
        </w:tc>
        <w:tc>
          <w:tcPr>
            <w:tcW w:w="8237"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279CC10D" w:rsidR="006033F0" w:rsidRPr="00C06EC3" w:rsidRDefault="00076CE1" w:rsidP="006033F0">
            <w:pPr>
              <w:spacing w:before="60" w:after="60"/>
              <w:rPr>
                <w:rFonts w:ascii="Tw Cen MT" w:hAnsi="Tw Cen MT" w:cs="Arial"/>
                <w:sz w:val="24"/>
                <w:szCs w:val="24"/>
              </w:rPr>
            </w:pPr>
            <w:r w:rsidRPr="00C06EC3">
              <w:rPr>
                <w:rFonts w:ascii="Tw Cen MT" w:hAnsi="Tw Cen MT" w:cs="Arial"/>
                <w:b/>
                <w:bCs/>
                <w:sz w:val="24"/>
                <w:szCs w:val="24"/>
              </w:rPr>
              <w:t>Attendees</w:t>
            </w:r>
            <w:r w:rsidR="003C47D3" w:rsidRPr="00C06EC3">
              <w:rPr>
                <w:rFonts w:ascii="Tw Cen MT" w:hAnsi="Tw Cen MT" w:cs="Arial"/>
                <w:sz w:val="24"/>
                <w:szCs w:val="24"/>
              </w:rPr>
              <w:t>:</w:t>
            </w:r>
            <w:r w:rsidR="009D2A68" w:rsidRPr="00C06EC3">
              <w:rPr>
                <w:rFonts w:ascii="Tw Cen MT" w:hAnsi="Tw Cen MT" w:cs="Arial"/>
                <w:sz w:val="24"/>
                <w:szCs w:val="24"/>
              </w:rPr>
              <w:t xml:space="preserve"> </w:t>
            </w:r>
            <w:r w:rsidR="00362BBE" w:rsidRPr="00C06EC3">
              <w:rPr>
                <w:rFonts w:ascii="Tw Cen MT" w:hAnsi="Tw Cen MT" w:cs="Arial"/>
                <w:sz w:val="24"/>
                <w:szCs w:val="24"/>
              </w:rPr>
              <w:t xml:space="preserve">Peter Bartholomew, </w:t>
            </w:r>
            <w:proofErr w:type="spellStart"/>
            <w:r w:rsidR="00A07810" w:rsidRPr="00C06EC3">
              <w:rPr>
                <w:rFonts w:ascii="Tw Cen MT" w:hAnsi="Tw Cen MT" w:cs="Arial"/>
                <w:sz w:val="24"/>
                <w:szCs w:val="24"/>
              </w:rPr>
              <w:t>Sylvana</w:t>
            </w:r>
            <w:proofErr w:type="spellEnd"/>
            <w:r w:rsidR="00A07810" w:rsidRPr="00C06EC3">
              <w:rPr>
                <w:rFonts w:ascii="Tw Cen MT" w:hAnsi="Tw Cen MT" w:cs="Arial"/>
                <w:sz w:val="24"/>
                <w:szCs w:val="24"/>
              </w:rPr>
              <w:t xml:space="preserve"> Brito, Viola Clyburn, </w:t>
            </w:r>
            <w:proofErr w:type="spellStart"/>
            <w:r w:rsidR="00362BBE" w:rsidRPr="00C06EC3">
              <w:rPr>
                <w:rFonts w:ascii="Tw Cen MT" w:hAnsi="Tw Cen MT" w:cs="Arial"/>
                <w:sz w:val="24"/>
                <w:szCs w:val="24"/>
              </w:rPr>
              <w:t>Mihaela</w:t>
            </w:r>
            <w:proofErr w:type="spellEnd"/>
            <w:r w:rsidR="00362BBE" w:rsidRPr="00C06EC3">
              <w:rPr>
                <w:rFonts w:ascii="Tw Cen MT" w:hAnsi="Tw Cen MT" w:cs="Arial"/>
                <w:sz w:val="24"/>
                <w:szCs w:val="24"/>
              </w:rPr>
              <w:t xml:space="preserve"> </w:t>
            </w:r>
            <w:proofErr w:type="spellStart"/>
            <w:r w:rsidR="00362BBE" w:rsidRPr="00C06EC3">
              <w:rPr>
                <w:rFonts w:ascii="Tw Cen MT" w:hAnsi="Tw Cen MT" w:cs="Arial"/>
                <w:sz w:val="24"/>
                <w:szCs w:val="24"/>
              </w:rPr>
              <w:t>Cohanoschi</w:t>
            </w:r>
            <w:proofErr w:type="spellEnd"/>
            <w:r w:rsidR="00362BBE" w:rsidRPr="00C06EC3">
              <w:rPr>
                <w:rFonts w:ascii="Tw Cen MT" w:hAnsi="Tw Cen MT" w:cs="Arial"/>
                <w:sz w:val="24"/>
                <w:szCs w:val="24"/>
              </w:rPr>
              <w:t xml:space="preserve">, Regina Collins, Gabriella Cuzzola, Jasmine Howard, Michael </w:t>
            </w:r>
            <w:proofErr w:type="spellStart"/>
            <w:r w:rsidR="00362BBE" w:rsidRPr="00C06EC3">
              <w:rPr>
                <w:rFonts w:ascii="Tw Cen MT" w:hAnsi="Tw Cen MT" w:cs="Arial"/>
                <w:sz w:val="24"/>
                <w:szCs w:val="24"/>
              </w:rPr>
              <w:t>Dabrowski</w:t>
            </w:r>
            <w:proofErr w:type="spellEnd"/>
            <w:r w:rsidR="00362BBE" w:rsidRPr="00C06EC3">
              <w:rPr>
                <w:rFonts w:ascii="Tw Cen MT" w:hAnsi="Tw Cen MT" w:cs="Arial"/>
                <w:sz w:val="24"/>
                <w:szCs w:val="24"/>
              </w:rPr>
              <w:t xml:space="preserve">, Michael Kehoe, Mark Massa, Staci </w:t>
            </w:r>
            <w:proofErr w:type="spellStart"/>
            <w:r w:rsidR="00362BBE" w:rsidRPr="00C06EC3">
              <w:rPr>
                <w:rFonts w:ascii="Tw Cen MT" w:hAnsi="Tw Cen MT" w:cs="Arial"/>
                <w:sz w:val="24"/>
                <w:szCs w:val="24"/>
              </w:rPr>
              <w:t>Mongelli</w:t>
            </w:r>
            <w:proofErr w:type="spellEnd"/>
            <w:r w:rsidR="00362BBE" w:rsidRPr="00C06EC3">
              <w:rPr>
                <w:rFonts w:ascii="Tw Cen MT" w:hAnsi="Tw Cen MT" w:cs="Arial"/>
                <w:sz w:val="24"/>
                <w:szCs w:val="24"/>
              </w:rPr>
              <w:t xml:space="preserve">, Karen </w:t>
            </w:r>
            <w:proofErr w:type="spellStart"/>
            <w:r w:rsidR="00362BBE" w:rsidRPr="00C06EC3">
              <w:rPr>
                <w:rFonts w:ascii="Tw Cen MT" w:hAnsi="Tw Cen MT" w:cs="Arial"/>
                <w:sz w:val="24"/>
                <w:szCs w:val="24"/>
              </w:rPr>
              <w:t>Quackenbush</w:t>
            </w:r>
            <w:proofErr w:type="spellEnd"/>
            <w:r w:rsidR="00362BBE" w:rsidRPr="00C06EC3">
              <w:rPr>
                <w:rFonts w:ascii="Tw Cen MT" w:hAnsi="Tw Cen MT" w:cs="Arial"/>
                <w:sz w:val="24"/>
                <w:szCs w:val="24"/>
              </w:rPr>
              <w:t xml:space="preserve">, Darryl Rivera, </w:t>
            </w:r>
            <w:r w:rsidR="00A07810" w:rsidRPr="00C06EC3">
              <w:rPr>
                <w:rFonts w:ascii="Tw Cen MT" w:hAnsi="Tw Cen MT" w:cs="Arial"/>
                <w:sz w:val="24"/>
                <w:szCs w:val="24"/>
              </w:rPr>
              <w:t>Dean Roberts</w:t>
            </w:r>
            <w:r w:rsidR="00A07810">
              <w:rPr>
                <w:rFonts w:ascii="Tw Cen MT" w:hAnsi="Tw Cen MT" w:cs="Arial"/>
                <w:sz w:val="24"/>
                <w:szCs w:val="24"/>
              </w:rPr>
              <w:t>,</w:t>
            </w:r>
            <w:r w:rsidR="00A07810" w:rsidRPr="00C06EC3">
              <w:rPr>
                <w:rFonts w:ascii="Tw Cen MT" w:hAnsi="Tw Cen MT" w:cs="Arial"/>
                <w:sz w:val="24"/>
                <w:szCs w:val="24"/>
              </w:rPr>
              <w:t xml:space="preserve"> </w:t>
            </w:r>
            <w:proofErr w:type="spellStart"/>
            <w:r w:rsidR="00362BBE" w:rsidRPr="00C06EC3">
              <w:rPr>
                <w:rFonts w:ascii="Tw Cen MT" w:hAnsi="Tw Cen MT" w:cs="Arial"/>
                <w:sz w:val="24"/>
                <w:szCs w:val="24"/>
              </w:rPr>
              <w:t>Sanjeannetta</w:t>
            </w:r>
            <w:proofErr w:type="spellEnd"/>
            <w:r w:rsidR="00362BBE" w:rsidRPr="00C06EC3">
              <w:rPr>
                <w:rFonts w:ascii="Tw Cen MT" w:hAnsi="Tw Cen MT" w:cs="Arial"/>
                <w:sz w:val="24"/>
                <w:szCs w:val="24"/>
              </w:rPr>
              <w:t xml:space="preserve"> Worley</w:t>
            </w:r>
          </w:p>
          <w:p w14:paraId="156E863B" w14:textId="739F4DF9" w:rsidR="00531C69" w:rsidRPr="00C06EC3" w:rsidRDefault="00076CE1" w:rsidP="00A07810">
            <w:pPr>
              <w:spacing w:before="60" w:after="60"/>
              <w:rPr>
                <w:rFonts w:ascii="Tw Cen MT" w:hAnsi="Tw Cen MT" w:cs="Arial"/>
                <w:sz w:val="24"/>
                <w:szCs w:val="24"/>
              </w:rPr>
            </w:pPr>
            <w:r w:rsidRPr="00C06EC3">
              <w:rPr>
                <w:rFonts w:ascii="Tw Cen MT" w:hAnsi="Tw Cen MT" w:cs="Arial"/>
                <w:b/>
                <w:bCs/>
                <w:sz w:val="24"/>
                <w:szCs w:val="24"/>
              </w:rPr>
              <w:t>Regrets</w:t>
            </w:r>
            <w:r w:rsidR="003C47D3" w:rsidRPr="00C06EC3">
              <w:rPr>
                <w:rFonts w:ascii="Tw Cen MT" w:hAnsi="Tw Cen MT" w:cs="Arial"/>
                <w:sz w:val="24"/>
                <w:szCs w:val="24"/>
              </w:rPr>
              <w:t>:</w:t>
            </w:r>
            <w:r w:rsidR="00A07810">
              <w:rPr>
                <w:rFonts w:ascii="Tw Cen MT" w:hAnsi="Tw Cen MT" w:cs="Arial"/>
                <w:sz w:val="24"/>
                <w:szCs w:val="24"/>
              </w:rPr>
              <w:t xml:space="preserve"> </w:t>
            </w:r>
            <w:r w:rsidR="00A07810" w:rsidRPr="00C06EC3">
              <w:rPr>
                <w:rFonts w:ascii="Tw Cen MT" w:hAnsi="Tw Cen MT" w:cs="Arial"/>
                <w:sz w:val="24"/>
                <w:szCs w:val="24"/>
              </w:rPr>
              <w:t>William Araujo,</w:t>
            </w:r>
            <w:r w:rsidR="00A07810" w:rsidRPr="00C06EC3">
              <w:rPr>
                <w:rFonts w:ascii="Tw Cen MT" w:hAnsi="Tw Cen MT" w:cs="Arial"/>
                <w:sz w:val="24"/>
                <w:szCs w:val="24"/>
              </w:rPr>
              <w:t xml:space="preserve"> </w:t>
            </w:r>
            <w:r w:rsidR="00A07810" w:rsidRPr="00C06EC3">
              <w:rPr>
                <w:rFonts w:ascii="Tw Cen MT" w:hAnsi="Tw Cen MT" w:cs="Arial"/>
                <w:sz w:val="24"/>
                <w:szCs w:val="24"/>
              </w:rPr>
              <w:t>Dominique Clarke,</w:t>
            </w:r>
            <w:r w:rsidR="00A07810" w:rsidRPr="00C06EC3">
              <w:rPr>
                <w:rFonts w:ascii="Tw Cen MT" w:hAnsi="Tw Cen MT" w:cs="Arial"/>
                <w:sz w:val="24"/>
                <w:szCs w:val="24"/>
              </w:rPr>
              <w:t xml:space="preserve"> </w:t>
            </w:r>
            <w:r w:rsidR="00A07810" w:rsidRPr="00C06EC3">
              <w:rPr>
                <w:rFonts w:ascii="Tw Cen MT" w:hAnsi="Tw Cen MT" w:cs="Arial"/>
                <w:sz w:val="24"/>
                <w:szCs w:val="24"/>
              </w:rPr>
              <w:t xml:space="preserve">Elizabeth </w:t>
            </w:r>
            <w:proofErr w:type="spellStart"/>
            <w:r w:rsidR="00A07810" w:rsidRPr="00C06EC3">
              <w:rPr>
                <w:rFonts w:ascii="Tw Cen MT" w:hAnsi="Tw Cen MT" w:cs="Arial"/>
                <w:sz w:val="24"/>
                <w:szCs w:val="24"/>
              </w:rPr>
              <w:t>Limbrick</w:t>
            </w:r>
            <w:proofErr w:type="spellEnd"/>
            <w:r w:rsidR="00A07810" w:rsidRPr="00C06EC3">
              <w:rPr>
                <w:rFonts w:ascii="Tw Cen MT" w:hAnsi="Tw Cen MT" w:cs="Arial"/>
                <w:sz w:val="24"/>
                <w:szCs w:val="24"/>
              </w:rPr>
              <w:t>,</w:t>
            </w:r>
            <w:r w:rsidR="00A07810" w:rsidRPr="00C06EC3">
              <w:rPr>
                <w:rFonts w:ascii="Tw Cen MT" w:hAnsi="Tw Cen MT" w:cs="Arial"/>
                <w:sz w:val="24"/>
                <w:szCs w:val="24"/>
              </w:rPr>
              <w:t xml:space="preserve"> </w:t>
            </w:r>
            <w:r w:rsidR="00A07810" w:rsidRPr="00C06EC3">
              <w:rPr>
                <w:rFonts w:ascii="Tw Cen MT" w:hAnsi="Tw Cen MT" w:cs="Arial"/>
                <w:sz w:val="24"/>
                <w:szCs w:val="24"/>
              </w:rPr>
              <w:t>Richard Martinez,</w:t>
            </w:r>
            <w:r w:rsidR="00A07810" w:rsidRPr="00C06EC3">
              <w:rPr>
                <w:rFonts w:ascii="Tw Cen MT" w:hAnsi="Tw Cen MT" w:cs="Arial"/>
                <w:sz w:val="24"/>
                <w:szCs w:val="24"/>
              </w:rPr>
              <w:t xml:space="preserve"> </w:t>
            </w:r>
            <w:r w:rsidR="00A07810" w:rsidRPr="00C06EC3">
              <w:rPr>
                <w:rFonts w:ascii="Tw Cen MT" w:hAnsi="Tw Cen MT" w:cs="Arial"/>
                <w:sz w:val="24"/>
                <w:szCs w:val="24"/>
              </w:rPr>
              <w:t xml:space="preserve">Marlene </w:t>
            </w:r>
            <w:proofErr w:type="spellStart"/>
            <w:r w:rsidR="00A07810" w:rsidRPr="00C06EC3">
              <w:rPr>
                <w:rFonts w:ascii="Tw Cen MT" w:hAnsi="Tw Cen MT" w:cs="Arial"/>
                <w:sz w:val="24"/>
                <w:szCs w:val="24"/>
              </w:rPr>
              <w:t>Masi</w:t>
            </w:r>
            <w:proofErr w:type="spellEnd"/>
            <w:r w:rsidR="00A07810">
              <w:rPr>
                <w:rFonts w:ascii="Tw Cen MT" w:hAnsi="Tw Cen MT" w:cs="Arial"/>
                <w:sz w:val="24"/>
                <w:szCs w:val="24"/>
              </w:rPr>
              <w:t>,</w:t>
            </w:r>
            <w:r w:rsidR="00A07810" w:rsidRPr="00C06EC3">
              <w:rPr>
                <w:rFonts w:ascii="Tw Cen MT" w:hAnsi="Tw Cen MT" w:cs="Arial"/>
                <w:sz w:val="24"/>
                <w:szCs w:val="24"/>
              </w:rPr>
              <w:t xml:space="preserve"> </w:t>
            </w:r>
            <w:r w:rsidR="00A07810" w:rsidRPr="00C06EC3">
              <w:rPr>
                <w:rFonts w:ascii="Tw Cen MT" w:hAnsi="Tw Cen MT" w:cs="Arial"/>
                <w:sz w:val="24"/>
                <w:szCs w:val="24"/>
              </w:rPr>
              <w:t>Candid</w:t>
            </w:r>
            <w:r w:rsidR="00A07810">
              <w:rPr>
                <w:rFonts w:ascii="Tw Cen MT" w:hAnsi="Tw Cen MT" w:cs="Arial"/>
                <w:sz w:val="24"/>
                <w:szCs w:val="24"/>
              </w:rPr>
              <w:t>a Rocha</w:t>
            </w:r>
          </w:p>
        </w:tc>
      </w:tr>
      <w:tr w:rsidR="00531C69" w:rsidRPr="00C06EC3" w14:paraId="0FC23AF5"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Purpose:</w:t>
            </w:r>
          </w:p>
        </w:tc>
        <w:tc>
          <w:tcPr>
            <w:tcW w:w="8237"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336356F1" w:rsidR="00531C69" w:rsidRPr="00C06EC3" w:rsidRDefault="00362BBE" w:rsidP="00EC4A4D">
            <w:pPr>
              <w:pStyle w:val="List"/>
              <w:numPr>
                <w:ilvl w:val="0"/>
                <w:numId w:val="3"/>
              </w:numPr>
              <w:spacing w:before="60" w:after="60"/>
              <w:rPr>
                <w:rFonts w:ascii="Tw Cen MT" w:hAnsi="Tw Cen MT" w:cs="Arial"/>
                <w:szCs w:val="24"/>
              </w:rPr>
            </w:pPr>
            <w:r w:rsidRPr="00C06EC3">
              <w:rPr>
                <w:rFonts w:ascii="Tw Cen MT" w:hAnsi="Tw Cen MT" w:cs="Arial"/>
                <w:szCs w:val="24"/>
              </w:rPr>
              <w:t>September</w:t>
            </w:r>
            <w:r w:rsidR="00EC4A4D" w:rsidRPr="00C06EC3">
              <w:rPr>
                <w:rFonts w:ascii="Tw Cen MT" w:hAnsi="Tw Cen MT" w:cs="Arial"/>
                <w:szCs w:val="24"/>
              </w:rPr>
              <w:t xml:space="preserve"> 2017</w:t>
            </w:r>
            <w:r w:rsidR="00735E2C" w:rsidRPr="00C06EC3">
              <w:rPr>
                <w:rFonts w:ascii="Tw Cen MT" w:hAnsi="Tw Cen MT" w:cs="Arial"/>
                <w:szCs w:val="24"/>
              </w:rPr>
              <w:t xml:space="preserve"> </w:t>
            </w:r>
            <w:r w:rsidR="00D83843" w:rsidRPr="00C06EC3">
              <w:rPr>
                <w:rFonts w:ascii="Tw Cen MT" w:hAnsi="Tw Cen MT" w:cs="Arial"/>
                <w:szCs w:val="24"/>
              </w:rPr>
              <w:t xml:space="preserve">meeting of </w:t>
            </w:r>
            <w:r w:rsidR="005D58D1" w:rsidRPr="00C06EC3">
              <w:rPr>
                <w:rFonts w:ascii="Tw Cen MT" w:hAnsi="Tw Cen MT" w:cs="Arial"/>
                <w:szCs w:val="24"/>
              </w:rPr>
              <w:t xml:space="preserve">the </w:t>
            </w:r>
            <w:r w:rsidR="00FD5E84" w:rsidRPr="00C06EC3">
              <w:rPr>
                <w:rFonts w:ascii="Tw Cen MT" w:hAnsi="Tw Cen MT" w:cs="Arial"/>
                <w:szCs w:val="24"/>
              </w:rPr>
              <w:t xml:space="preserve">University </w:t>
            </w:r>
            <w:r w:rsidR="00735E2C" w:rsidRPr="00C06EC3">
              <w:rPr>
                <w:rFonts w:ascii="Tw Cen MT" w:hAnsi="Tw Cen MT" w:cs="Arial"/>
                <w:szCs w:val="24"/>
              </w:rPr>
              <w:t>Staff Council</w:t>
            </w:r>
          </w:p>
        </w:tc>
      </w:tr>
      <w:tr w:rsidR="00531C69" w:rsidRPr="00C06EC3" w14:paraId="73C493CA" w14:textId="77777777" w:rsidTr="00EB3048">
        <w:trPr>
          <w:cantSplit/>
          <w:trHeight w:val="644"/>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237"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C06EC3" w:rsidRDefault="00076CE1">
            <w:pPr>
              <w:pStyle w:val="ListParagraph"/>
              <w:numPr>
                <w:ilvl w:val="0"/>
                <w:numId w:val="2"/>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14:paraId="49EF74F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609"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14:paraId="2BA9A35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BFC0D63" w:rsidR="002A7204" w:rsidRPr="00A07810" w:rsidRDefault="002A7204" w:rsidP="00A07810">
            <w:pPr>
              <w:rPr>
                <w:rFonts w:ascii="Tw Cen MT" w:hAnsi="Tw Cen MT" w:cs="Arial"/>
                <w:sz w:val="24"/>
                <w:szCs w:val="24"/>
              </w:rPr>
            </w:pPr>
            <w:r w:rsidRPr="00A07810">
              <w:rPr>
                <w:rFonts w:ascii="Tw Cen MT" w:hAnsi="Tw Cen MT" w:cs="Arial"/>
                <w:sz w:val="24"/>
                <w:szCs w:val="24"/>
              </w:rPr>
              <w:t>Lunch is available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35147A0F" w:rsidR="002A7204" w:rsidRPr="00C06EC3" w:rsidRDefault="00D20213">
            <w:pPr>
              <w:rPr>
                <w:rFonts w:ascii="Tw Cen MT" w:hAnsi="Tw Cen MT" w:cs="Arial"/>
                <w:sz w:val="24"/>
                <w:szCs w:val="24"/>
              </w:rPr>
            </w:pPr>
            <w:r w:rsidRPr="00C06EC3">
              <w:rPr>
                <w:rFonts w:ascii="Tw Cen MT" w:hAnsi="Tw Cen MT" w:cs="Arial"/>
                <w:sz w:val="24"/>
                <w:szCs w:val="24"/>
              </w:rPr>
              <w:t>Campus Center 240</w:t>
            </w:r>
          </w:p>
        </w:tc>
      </w:tr>
      <w:tr w:rsidR="00531C69" w:rsidRPr="00C06EC3" w14:paraId="55794F9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77777777" w:rsidR="00531C69" w:rsidRPr="00A07810" w:rsidRDefault="00076CE1" w:rsidP="00A07810">
            <w:pPr>
              <w:rPr>
                <w:rFonts w:ascii="Tw Cen MT" w:hAnsi="Tw Cen MT" w:cs="Arial"/>
                <w:sz w:val="24"/>
                <w:szCs w:val="24"/>
              </w:rPr>
            </w:pPr>
            <w:r w:rsidRPr="00A07810">
              <w:rPr>
                <w:rFonts w:ascii="Tw Cen MT" w:hAnsi="Tw Cen MT" w:cs="Arial"/>
                <w:sz w:val="24"/>
                <w:szCs w:val="24"/>
              </w:rPr>
              <w:t>Approval of previous meeting's minutes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4C114084" w:rsidR="00531C69" w:rsidRPr="00C06EC3" w:rsidRDefault="00A07810">
            <w:pPr>
              <w:rPr>
                <w:rFonts w:ascii="Tw Cen MT" w:hAnsi="Tw Cen MT" w:cs="Arial"/>
                <w:sz w:val="24"/>
                <w:szCs w:val="24"/>
              </w:rPr>
            </w:pPr>
            <w:r>
              <w:rPr>
                <w:rFonts w:ascii="Tw Cen MT" w:hAnsi="Tw Cen MT" w:cs="Arial"/>
                <w:sz w:val="24"/>
                <w:szCs w:val="24"/>
              </w:rPr>
              <w:t xml:space="preserve">Karen </w:t>
            </w:r>
            <w:proofErr w:type="spellStart"/>
            <w:r>
              <w:rPr>
                <w:rFonts w:ascii="Tw Cen MT" w:hAnsi="Tw Cen MT" w:cs="Arial"/>
                <w:sz w:val="24"/>
                <w:szCs w:val="24"/>
              </w:rPr>
              <w:t>Quackenbush</w:t>
            </w:r>
            <w:proofErr w:type="spellEnd"/>
            <w:r>
              <w:rPr>
                <w:rFonts w:ascii="Tw Cen MT" w:hAnsi="Tw Cen MT" w:cs="Arial"/>
                <w:sz w:val="24"/>
                <w:szCs w:val="24"/>
              </w:rPr>
              <w:t xml:space="preserve"> </w:t>
            </w:r>
          </w:p>
        </w:tc>
      </w:tr>
      <w:tr w:rsidR="005A69D7" w:rsidRPr="00C06EC3" w14:paraId="776D9C0D"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912284" w14:textId="7C42EE88" w:rsidR="005A69D7" w:rsidRPr="00C06EC3" w:rsidRDefault="005A69D7" w:rsidP="00E90320">
            <w:pPr>
              <w:rPr>
                <w:rFonts w:ascii="Tw Cen MT" w:hAnsi="Tw Cen MT" w:cs="Arial"/>
                <w:sz w:val="24"/>
                <w:szCs w:val="24"/>
              </w:rPr>
            </w:pPr>
            <w:r w:rsidRPr="00C06EC3">
              <w:rPr>
                <w:rFonts w:ascii="Tw Cen MT" w:hAnsi="Tw Cen MT" w:cs="Arial"/>
                <w:sz w:val="24"/>
                <w:szCs w:val="24"/>
              </w:rPr>
              <w:t>1:0</w:t>
            </w:r>
            <w:r w:rsidR="00E90320" w:rsidRPr="00C06EC3">
              <w:rPr>
                <w:rFonts w:ascii="Tw Cen MT" w:hAnsi="Tw Cen MT" w:cs="Arial"/>
                <w:sz w:val="24"/>
                <w:szCs w:val="24"/>
              </w:rPr>
              <w:t>5p</w:t>
            </w:r>
            <w:r w:rsidRPr="00C06EC3">
              <w:rPr>
                <w:rFonts w:ascii="Tw Cen MT" w:hAnsi="Tw Cen MT" w:cs="Arial"/>
                <w:sz w:val="24"/>
                <w:szCs w:val="24"/>
              </w:rPr>
              <w:t>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E5D6ED" w14:textId="0DC85B26" w:rsidR="00BA6377" w:rsidRPr="00A07810" w:rsidRDefault="00A07810" w:rsidP="00A07810">
            <w:pPr>
              <w:rPr>
                <w:rFonts w:ascii="Tw Cen MT" w:hAnsi="Tw Cen MT" w:cs="Arial"/>
                <w:sz w:val="24"/>
                <w:szCs w:val="24"/>
              </w:rPr>
            </w:pPr>
            <w:r w:rsidRPr="00A07810">
              <w:rPr>
                <w:rFonts w:ascii="Tw Cen MT" w:hAnsi="Tw Cen MT" w:cs="Arial"/>
                <w:sz w:val="24"/>
                <w:szCs w:val="24"/>
              </w:rPr>
              <w:t>Stephanie Macias is no longer at NJIT; reached out to Donald Sebastian for a nomination from his area.</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732C0B" w14:textId="71E123E3" w:rsidR="005A69D7" w:rsidRPr="00C06EC3" w:rsidRDefault="005A69D7">
            <w:pPr>
              <w:rPr>
                <w:rFonts w:ascii="Tw Cen MT" w:hAnsi="Tw Cen MT" w:cs="Arial"/>
                <w:sz w:val="24"/>
                <w:szCs w:val="24"/>
              </w:rPr>
            </w:pPr>
            <w:r w:rsidRPr="00C06EC3">
              <w:rPr>
                <w:rFonts w:ascii="Tw Cen MT" w:hAnsi="Tw Cen MT" w:cs="Arial"/>
                <w:sz w:val="24"/>
                <w:szCs w:val="24"/>
              </w:rPr>
              <w:t xml:space="preserve">Karen </w:t>
            </w:r>
            <w:proofErr w:type="spellStart"/>
            <w:r w:rsidRPr="00C06EC3">
              <w:rPr>
                <w:rFonts w:ascii="Tw Cen MT" w:hAnsi="Tw Cen MT" w:cs="Arial"/>
                <w:sz w:val="24"/>
                <w:szCs w:val="24"/>
              </w:rPr>
              <w:t>Quackenbush</w:t>
            </w:r>
            <w:proofErr w:type="spellEnd"/>
          </w:p>
        </w:tc>
      </w:tr>
      <w:tr w:rsidR="005A69D7" w:rsidRPr="00C06EC3" w14:paraId="3D629FA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7195D7" w14:textId="264D8E65" w:rsidR="005A69D7" w:rsidRPr="00C06EC3" w:rsidRDefault="005A69D7" w:rsidP="00BA6377">
            <w:pPr>
              <w:rPr>
                <w:rFonts w:ascii="Tw Cen MT" w:hAnsi="Tw Cen MT" w:cs="Arial"/>
                <w:sz w:val="24"/>
                <w:szCs w:val="24"/>
              </w:rPr>
            </w:pPr>
            <w:r w:rsidRPr="00C06EC3">
              <w:rPr>
                <w:rFonts w:ascii="Tw Cen MT" w:hAnsi="Tw Cen MT" w:cs="Arial"/>
                <w:sz w:val="24"/>
                <w:szCs w:val="24"/>
              </w:rPr>
              <w:t>1:</w:t>
            </w:r>
            <w:r w:rsidR="00BA6377" w:rsidRPr="00C06EC3">
              <w:rPr>
                <w:rFonts w:ascii="Tw Cen MT" w:hAnsi="Tw Cen MT" w:cs="Arial"/>
                <w:sz w:val="24"/>
                <w:szCs w:val="24"/>
              </w:rPr>
              <w:t>10</w:t>
            </w:r>
            <w:r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88E24B5" w14:textId="368F7F5D" w:rsidR="00E552CA" w:rsidRPr="00A07810" w:rsidRDefault="00A07810" w:rsidP="00A07810">
            <w:pPr>
              <w:rPr>
                <w:rFonts w:ascii="Tw Cen MT" w:hAnsi="Tw Cen MT" w:cs="Arial"/>
                <w:sz w:val="24"/>
                <w:szCs w:val="24"/>
              </w:rPr>
            </w:pPr>
            <w:r>
              <w:rPr>
                <w:rFonts w:ascii="Tw Cen MT" w:hAnsi="Tw Cen MT" w:cs="Arial"/>
                <w:sz w:val="24"/>
                <w:szCs w:val="24"/>
              </w:rPr>
              <w:t xml:space="preserve">Resource 25 Live Feedback – </w:t>
            </w:r>
            <w:proofErr w:type="spellStart"/>
            <w:r>
              <w:rPr>
                <w:rFonts w:ascii="Tw Cen MT" w:hAnsi="Tw Cen MT" w:cs="Arial"/>
                <w:sz w:val="24"/>
                <w:szCs w:val="24"/>
              </w:rPr>
              <w:t>LaTosha</w:t>
            </w:r>
            <w:proofErr w:type="spellEnd"/>
            <w:r>
              <w:rPr>
                <w:rFonts w:ascii="Tw Cen MT" w:hAnsi="Tw Cen MT" w:cs="Arial"/>
                <w:sz w:val="24"/>
                <w:szCs w:val="24"/>
              </w:rPr>
              <w:t xml:space="preserve"> Wilson and Scott Sherman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231828" w14:textId="1D012ED3" w:rsidR="005A69D7" w:rsidRPr="00C06EC3" w:rsidRDefault="005A69D7">
            <w:pPr>
              <w:rPr>
                <w:rFonts w:ascii="Tw Cen MT" w:hAnsi="Tw Cen MT" w:cs="Arial"/>
                <w:sz w:val="24"/>
                <w:szCs w:val="24"/>
              </w:rPr>
            </w:pPr>
            <w:r w:rsidRPr="00C06EC3">
              <w:rPr>
                <w:rFonts w:ascii="Tw Cen MT" w:hAnsi="Tw Cen MT" w:cs="Arial"/>
                <w:sz w:val="24"/>
                <w:szCs w:val="24"/>
              </w:rPr>
              <w:t xml:space="preserve">Karen </w:t>
            </w:r>
            <w:proofErr w:type="spellStart"/>
            <w:r w:rsidRPr="00C06EC3">
              <w:rPr>
                <w:rFonts w:ascii="Tw Cen MT" w:hAnsi="Tw Cen MT" w:cs="Arial"/>
                <w:sz w:val="24"/>
                <w:szCs w:val="24"/>
              </w:rPr>
              <w:t>Quackenbush</w:t>
            </w:r>
            <w:proofErr w:type="spellEnd"/>
          </w:p>
        </w:tc>
      </w:tr>
      <w:tr w:rsidR="004266DE" w:rsidRPr="00C06EC3" w14:paraId="54D3244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3E7B87" w14:textId="2C405E49" w:rsidR="004266DE" w:rsidRPr="00C06EC3" w:rsidRDefault="005A69D7" w:rsidP="00A07810">
            <w:pPr>
              <w:rPr>
                <w:rFonts w:ascii="Tw Cen MT" w:hAnsi="Tw Cen MT" w:cs="Arial"/>
                <w:sz w:val="24"/>
                <w:szCs w:val="24"/>
              </w:rPr>
            </w:pPr>
            <w:r w:rsidRPr="00C06EC3">
              <w:rPr>
                <w:rFonts w:ascii="Tw Cen MT" w:hAnsi="Tw Cen MT" w:cs="Arial"/>
                <w:sz w:val="24"/>
                <w:szCs w:val="24"/>
              </w:rPr>
              <w:t>1:</w:t>
            </w:r>
            <w:r w:rsidR="00A07810">
              <w:rPr>
                <w:rFonts w:ascii="Tw Cen MT" w:hAnsi="Tw Cen MT" w:cs="Arial"/>
                <w:sz w:val="24"/>
                <w:szCs w:val="24"/>
              </w:rPr>
              <w:t>40</w:t>
            </w:r>
            <w:r w:rsidR="001D17DE"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EF9977" w14:textId="77777777" w:rsidR="00A07810" w:rsidRDefault="00A07810" w:rsidP="00A07810">
            <w:pPr>
              <w:rPr>
                <w:rFonts w:ascii="Tw Cen MT" w:hAnsi="Tw Cen MT" w:cs="Arial"/>
                <w:sz w:val="24"/>
                <w:szCs w:val="24"/>
              </w:rPr>
            </w:pPr>
            <w:r w:rsidRPr="00A07810">
              <w:rPr>
                <w:rFonts w:ascii="Tw Cen MT" w:hAnsi="Tw Cen MT" w:cs="Arial"/>
                <w:sz w:val="24"/>
                <w:szCs w:val="24"/>
              </w:rPr>
              <w:t xml:space="preserve">Committee Reports </w:t>
            </w:r>
          </w:p>
          <w:p w14:paraId="41EC7990" w14:textId="77777777" w:rsidR="00A07810" w:rsidRDefault="00A07810" w:rsidP="00A07810">
            <w:pPr>
              <w:rPr>
                <w:rFonts w:ascii="Tw Cen MT" w:hAnsi="Tw Cen MT" w:cs="Arial"/>
                <w:sz w:val="24"/>
                <w:szCs w:val="24"/>
              </w:rPr>
            </w:pPr>
          </w:p>
          <w:p w14:paraId="2800512C" w14:textId="5F42974C" w:rsidR="00A07810" w:rsidRPr="00C12683" w:rsidRDefault="00A07810" w:rsidP="00C12683">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Committee on Finance – Jasmine Howard </w:t>
            </w:r>
          </w:p>
          <w:p w14:paraId="770A3FE8" w14:textId="1478531A" w:rsidR="00C12683" w:rsidRPr="00C12683" w:rsidRDefault="00C12683" w:rsidP="00C12683">
            <w:pPr>
              <w:pStyle w:val="ListParagraph"/>
              <w:numPr>
                <w:ilvl w:val="1"/>
                <w:numId w:val="21"/>
              </w:numPr>
              <w:rPr>
                <w:rFonts w:ascii="Tw Cen MT" w:hAnsi="Tw Cen MT" w:cs="Arial"/>
                <w:sz w:val="24"/>
                <w:szCs w:val="24"/>
              </w:rPr>
            </w:pPr>
            <w:r>
              <w:rPr>
                <w:rFonts w:ascii="Tw Cen MT" w:hAnsi="Tw Cen MT" w:cs="Arial"/>
                <w:sz w:val="24"/>
                <w:szCs w:val="24"/>
              </w:rPr>
              <w:t xml:space="preserve">Did not meet </w:t>
            </w:r>
          </w:p>
          <w:p w14:paraId="7F8A70AE" w14:textId="75C8CF20" w:rsidR="00C12683" w:rsidRDefault="00A07810" w:rsidP="00C12683">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Strategic Planning Steering Comm. – Elizabeth </w:t>
            </w:r>
            <w:proofErr w:type="spellStart"/>
            <w:r w:rsidRPr="00C12683">
              <w:rPr>
                <w:rFonts w:ascii="Tw Cen MT" w:hAnsi="Tw Cen MT" w:cs="Arial"/>
                <w:sz w:val="24"/>
                <w:szCs w:val="24"/>
              </w:rPr>
              <w:t>Limbrick</w:t>
            </w:r>
            <w:proofErr w:type="spellEnd"/>
            <w:r w:rsidRPr="00C12683">
              <w:rPr>
                <w:rFonts w:ascii="Tw Cen MT" w:hAnsi="Tw Cen MT" w:cs="Arial"/>
                <w:sz w:val="24"/>
                <w:szCs w:val="24"/>
              </w:rPr>
              <w:t xml:space="preserve"> </w:t>
            </w:r>
          </w:p>
          <w:p w14:paraId="33BEE61A" w14:textId="08C3E2A2" w:rsidR="00C12683" w:rsidRPr="00C12683" w:rsidRDefault="00C12683" w:rsidP="00C12683">
            <w:pPr>
              <w:pStyle w:val="ListParagraph"/>
              <w:numPr>
                <w:ilvl w:val="0"/>
                <w:numId w:val="23"/>
              </w:numPr>
              <w:rPr>
                <w:rFonts w:ascii="Tw Cen MT" w:hAnsi="Tw Cen MT" w:cs="Arial"/>
                <w:sz w:val="24"/>
                <w:szCs w:val="24"/>
              </w:rPr>
            </w:pPr>
            <w:r>
              <w:rPr>
                <w:rFonts w:ascii="Tw Cen MT" w:hAnsi="Tw Cen MT" w:cs="Arial"/>
                <w:sz w:val="24"/>
                <w:szCs w:val="24"/>
              </w:rPr>
              <w:t>Did not meet</w:t>
            </w:r>
          </w:p>
          <w:p w14:paraId="5A2009FA" w14:textId="3C620894" w:rsidR="00A07810" w:rsidRPr="00C12683" w:rsidRDefault="00A07810" w:rsidP="00C12683">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Comm. On Campus Life – Gabby </w:t>
            </w:r>
            <w:proofErr w:type="spellStart"/>
            <w:r w:rsidRPr="00C12683">
              <w:rPr>
                <w:rFonts w:ascii="Tw Cen MT" w:hAnsi="Tw Cen MT" w:cs="Arial"/>
                <w:sz w:val="24"/>
                <w:szCs w:val="24"/>
              </w:rPr>
              <w:t>Cuzzola</w:t>
            </w:r>
            <w:proofErr w:type="spellEnd"/>
            <w:r w:rsidRPr="00C12683">
              <w:rPr>
                <w:rFonts w:ascii="Tw Cen MT" w:hAnsi="Tw Cen MT" w:cs="Arial"/>
                <w:sz w:val="24"/>
                <w:szCs w:val="24"/>
              </w:rPr>
              <w:t xml:space="preserve"> </w:t>
            </w:r>
          </w:p>
          <w:p w14:paraId="6718C59D" w14:textId="3AC3B823" w:rsidR="00C12683" w:rsidRPr="00C12683" w:rsidRDefault="00C12683" w:rsidP="00C12683">
            <w:pPr>
              <w:pStyle w:val="ListParagraph"/>
              <w:numPr>
                <w:ilvl w:val="0"/>
                <w:numId w:val="23"/>
              </w:numPr>
              <w:rPr>
                <w:rFonts w:ascii="Tw Cen MT" w:hAnsi="Tw Cen MT" w:cs="Arial"/>
                <w:sz w:val="24"/>
                <w:szCs w:val="24"/>
              </w:rPr>
            </w:pPr>
            <w:r>
              <w:rPr>
                <w:rFonts w:ascii="Tw Cen MT" w:hAnsi="Tw Cen MT" w:cs="Arial"/>
                <w:sz w:val="24"/>
                <w:szCs w:val="24"/>
              </w:rPr>
              <w:t>Did not meet</w:t>
            </w:r>
          </w:p>
          <w:p w14:paraId="183B41FD" w14:textId="61539E80" w:rsidR="00A07810" w:rsidRPr="00C12683" w:rsidRDefault="00A07810" w:rsidP="00C12683">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Comm. On Information Systems &amp; Communications – Mike Kehoe </w:t>
            </w:r>
          </w:p>
          <w:p w14:paraId="198D6B21" w14:textId="609AEC1F" w:rsidR="00C12683" w:rsidRPr="00C12683" w:rsidRDefault="00C12683" w:rsidP="00C12683">
            <w:pPr>
              <w:pStyle w:val="ListParagraph"/>
              <w:numPr>
                <w:ilvl w:val="0"/>
                <w:numId w:val="23"/>
              </w:numPr>
              <w:rPr>
                <w:rFonts w:ascii="Tw Cen MT" w:hAnsi="Tw Cen MT" w:cs="Arial"/>
                <w:sz w:val="24"/>
                <w:szCs w:val="24"/>
              </w:rPr>
            </w:pPr>
            <w:r>
              <w:rPr>
                <w:rFonts w:ascii="Tw Cen MT" w:hAnsi="Tw Cen MT" w:cs="Arial"/>
                <w:sz w:val="24"/>
                <w:szCs w:val="24"/>
              </w:rPr>
              <w:t xml:space="preserve">Was not in attendance. </w:t>
            </w:r>
          </w:p>
          <w:p w14:paraId="44699879" w14:textId="58197B20" w:rsidR="00A07810" w:rsidRPr="00C12683" w:rsidRDefault="00A07810" w:rsidP="00C12683">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Comm. On Human Resources – </w:t>
            </w:r>
            <w:proofErr w:type="spellStart"/>
            <w:r w:rsidRPr="00C12683">
              <w:rPr>
                <w:rFonts w:ascii="Tw Cen MT" w:hAnsi="Tw Cen MT" w:cs="Arial"/>
                <w:sz w:val="24"/>
                <w:szCs w:val="24"/>
              </w:rPr>
              <w:t>Mihaela</w:t>
            </w:r>
            <w:proofErr w:type="spellEnd"/>
            <w:r w:rsidRPr="00C12683">
              <w:rPr>
                <w:rFonts w:ascii="Tw Cen MT" w:hAnsi="Tw Cen MT" w:cs="Arial"/>
                <w:sz w:val="24"/>
                <w:szCs w:val="24"/>
              </w:rPr>
              <w:t xml:space="preserve"> </w:t>
            </w:r>
            <w:proofErr w:type="spellStart"/>
            <w:r w:rsidRPr="00C12683">
              <w:rPr>
                <w:rFonts w:ascii="Tw Cen MT" w:hAnsi="Tw Cen MT" w:cs="Arial"/>
                <w:sz w:val="24"/>
                <w:szCs w:val="24"/>
              </w:rPr>
              <w:t>Cohanoschi</w:t>
            </w:r>
            <w:proofErr w:type="spellEnd"/>
            <w:r w:rsidRPr="00C12683">
              <w:rPr>
                <w:rFonts w:ascii="Tw Cen MT" w:hAnsi="Tw Cen MT" w:cs="Arial"/>
                <w:sz w:val="24"/>
                <w:szCs w:val="24"/>
              </w:rPr>
              <w:t xml:space="preserve">, Staci </w:t>
            </w:r>
            <w:proofErr w:type="spellStart"/>
            <w:r w:rsidRPr="00C12683">
              <w:rPr>
                <w:rFonts w:ascii="Tw Cen MT" w:hAnsi="Tw Cen MT" w:cs="Arial"/>
                <w:sz w:val="24"/>
                <w:szCs w:val="24"/>
              </w:rPr>
              <w:t>Mongelli</w:t>
            </w:r>
            <w:proofErr w:type="spellEnd"/>
            <w:r w:rsidRPr="00C12683">
              <w:rPr>
                <w:rFonts w:ascii="Tw Cen MT" w:hAnsi="Tw Cen MT" w:cs="Arial"/>
                <w:sz w:val="24"/>
                <w:szCs w:val="24"/>
              </w:rPr>
              <w:t xml:space="preserve">, &amp; William Araujo – As per the University Senate By Laws, Staff Council should have four representatives) </w:t>
            </w:r>
          </w:p>
          <w:p w14:paraId="32614179" w14:textId="22C78445" w:rsidR="00C12683" w:rsidRPr="00C12683" w:rsidRDefault="002A3AEF" w:rsidP="00C12683">
            <w:pPr>
              <w:pStyle w:val="ListParagraph"/>
              <w:numPr>
                <w:ilvl w:val="0"/>
                <w:numId w:val="23"/>
              </w:numPr>
              <w:rPr>
                <w:rFonts w:ascii="Tw Cen MT" w:hAnsi="Tw Cen MT" w:cs="Arial"/>
                <w:sz w:val="24"/>
                <w:szCs w:val="24"/>
              </w:rPr>
            </w:pPr>
            <w:r>
              <w:rPr>
                <w:rFonts w:ascii="Tw Cen MT" w:hAnsi="Tw Cen MT" w:cs="Arial"/>
                <w:sz w:val="24"/>
                <w:szCs w:val="24"/>
              </w:rPr>
              <w:t xml:space="preserve">Viola will join this committee. </w:t>
            </w:r>
          </w:p>
          <w:p w14:paraId="5B29FE51" w14:textId="750E4C8E" w:rsidR="00C06EC3" w:rsidRPr="002A3AEF" w:rsidRDefault="00A07810" w:rsidP="002A3AEF">
            <w:pPr>
              <w:pStyle w:val="ListParagraph"/>
              <w:numPr>
                <w:ilvl w:val="0"/>
                <w:numId w:val="21"/>
              </w:numPr>
              <w:rPr>
                <w:rFonts w:ascii="Tw Cen MT" w:hAnsi="Tw Cen MT" w:cs="Arial"/>
                <w:sz w:val="24"/>
                <w:szCs w:val="24"/>
              </w:rPr>
            </w:pPr>
            <w:r w:rsidRPr="002A3AEF">
              <w:rPr>
                <w:rFonts w:ascii="Tw Cen MT" w:hAnsi="Tw Cen MT" w:cs="Arial"/>
                <w:sz w:val="24"/>
                <w:szCs w:val="24"/>
              </w:rPr>
              <w:t>Comm. On Facilities – Regina Collins</w:t>
            </w:r>
          </w:p>
          <w:p w14:paraId="7015BF29" w14:textId="3B53367C" w:rsidR="002A3AEF" w:rsidRPr="002A3AEF" w:rsidRDefault="002A3AEF" w:rsidP="002A3AEF">
            <w:pPr>
              <w:pStyle w:val="ListParagraph"/>
              <w:numPr>
                <w:ilvl w:val="0"/>
                <w:numId w:val="23"/>
              </w:numPr>
              <w:rPr>
                <w:rFonts w:ascii="Tw Cen MT" w:hAnsi="Tw Cen MT" w:cs="Arial"/>
                <w:sz w:val="24"/>
                <w:szCs w:val="24"/>
              </w:rPr>
            </w:pPr>
            <w:r>
              <w:rPr>
                <w:rFonts w:ascii="Tw Cen MT" w:hAnsi="Tw Cen MT" w:cs="Arial"/>
                <w:sz w:val="24"/>
                <w:szCs w:val="24"/>
              </w:rPr>
              <w:t xml:space="preserve">Discussion of the Facilities Master Plan. There was an </w:t>
            </w:r>
            <w:r>
              <w:rPr>
                <w:rFonts w:ascii="Tw Cen MT" w:hAnsi="Tw Cen MT" w:cs="Arial"/>
                <w:sz w:val="24"/>
                <w:szCs w:val="24"/>
              </w:rPr>
              <w:lastRenderedPageBreak/>
              <w:t xml:space="preserve">“increase faculty” order but nothing for staff. Karen will inquire with Andrew Christ about this.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36EED" w14:textId="3D8E4771" w:rsidR="004266DE" w:rsidRPr="00C06EC3" w:rsidRDefault="004266DE">
            <w:pPr>
              <w:rPr>
                <w:rFonts w:ascii="Tw Cen MT" w:hAnsi="Tw Cen MT" w:cs="Arial"/>
                <w:sz w:val="24"/>
                <w:szCs w:val="24"/>
              </w:rPr>
            </w:pPr>
          </w:p>
        </w:tc>
      </w:tr>
      <w:tr w:rsidR="00020E44" w:rsidRPr="00C06EC3" w14:paraId="2436AA39"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EFDCE1" w14:textId="341860D8" w:rsidR="00020E44" w:rsidRPr="00C06EC3" w:rsidRDefault="00A07810" w:rsidP="003D38ED">
            <w:pPr>
              <w:rPr>
                <w:rFonts w:ascii="Tw Cen MT" w:hAnsi="Tw Cen MT" w:cs="Arial"/>
                <w:sz w:val="24"/>
                <w:szCs w:val="24"/>
              </w:rPr>
            </w:pPr>
            <w:r>
              <w:rPr>
                <w:rFonts w:ascii="Tw Cen MT" w:hAnsi="Tw Cen MT" w:cs="Arial"/>
                <w:sz w:val="24"/>
                <w:szCs w:val="24"/>
              </w:rPr>
              <w:t>2:00</w:t>
            </w:r>
            <w:r w:rsidR="00A73388"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25E0F83" w14:textId="77777777" w:rsidR="00C06EC3" w:rsidRDefault="00A07810" w:rsidP="00A07810">
            <w:pPr>
              <w:rPr>
                <w:rFonts w:ascii="Tw Cen MT" w:hAnsi="Tw Cen MT" w:cs="Arial"/>
                <w:sz w:val="24"/>
                <w:szCs w:val="24"/>
              </w:rPr>
            </w:pPr>
            <w:r w:rsidRPr="00A07810">
              <w:rPr>
                <w:rFonts w:ascii="Tw Cen MT" w:hAnsi="Tw Cen MT" w:cs="Arial"/>
                <w:sz w:val="24"/>
                <w:szCs w:val="24"/>
              </w:rPr>
              <w:t>Communication - Human Resources Media Wall – Advertising Staff Council Meetings &amp; website; Staff Council Welcome Email</w:t>
            </w:r>
          </w:p>
          <w:p w14:paraId="71F968F8" w14:textId="321B4479" w:rsidR="002A3AEF" w:rsidRPr="002A3AEF" w:rsidRDefault="002A3AEF" w:rsidP="002A3AEF">
            <w:pPr>
              <w:pStyle w:val="ListParagraph"/>
              <w:numPr>
                <w:ilvl w:val="0"/>
                <w:numId w:val="23"/>
              </w:numPr>
              <w:rPr>
                <w:rFonts w:ascii="Tw Cen MT" w:hAnsi="Tw Cen MT" w:cs="Arial"/>
                <w:sz w:val="24"/>
                <w:szCs w:val="24"/>
              </w:rPr>
            </w:pPr>
            <w:r>
              <w:rPr>
                <w:rFonts w:ascii="Tw Cen MT" w:hAnsi="Tw Cen MT" w:cs="Arial"/>
                <w:sz w:val="24"/>
                <w:szCs w:val="24"/>
              </w:rPr>
              <w:t xml:space="preserve">The media wall is up!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3CEC01" w14:textId="59C5B0F5" w:rsidR="00020E44" w:rsidRPr="00C06EC3" w:rsidRDefault="00A07810">
            <w:pPr>
              <w:rPr>
                <w:rFonts w:ascii="Tw Cen MT" w:hAnsi="Tw Cen MT" w:cs="Arial"/>
                <w:sz w:val="24"/>
                <w:szCs w:val="24"/>
              </w:rPr>
            </w:pPr>
            <w:r>
              <w:rPr>
                <w:rFonts w:ascii="Tw Cen MT" w:hAnsi="Tw Cen MT" w:cs="Arial"/>
                <w:sz w:val="24"/>
                <w:szCs w:val="24"/>
              </w:rPr>
              <w:t xml:space="preserve">Karen </w:t>
            </w:r>
            <w:proofErr w:type="spellStart"/>
            <w:r>
              <w:rPr>
                <w:rFonts w:ascii="Tw Cen MT" w:hAnsi="Tw Cen MT" w:cs="Arial"/>
                <w:sz w:val="24"/>
                <w:szCs w:val="24"/>
              </w:rPr>
              <w:t>Quackenbush</w:t>
            </w:r>
            <w:proofErr w:type="spellEnd"/>
          </w:p>
        </w:tc>
      </w:tr>
      <w:tr w:rsidR="00C06EC3" w:rsidRPr="00C06EC3" w14:paraId="6C29ABEF"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FA19F" w14:textId="1A9283A8" w:rsidR="00C06EC3" w:rsidRPr="00C06EC3" w:rsidRDefault="00C06EC3" w:rsidP="00A07810">
            <w:pPr>
              <w:rPr>
                <w:rFonts w:ascii="Tw Cen MT" w:hAnsi="Tw Cen MT" w:cs="Arial"/>
                <w:sz w:val="24"/>
                <w:szCs w:val="24"/>
              </w:rPr>
            </w:pPr>
            <w:r>
              <w:rPr>
                <w:rFonts w:ascii="Tw Cen MT" w:hAnsi="Tw Cen MT" w:cs="Arial"/>
                <w:sz w:val="24"/>
                <w:szCs w:val="24"/>
              </w:rPr>
              <w:t>2:</w:t>
            </w:r>
            <w:r w:rsidR="00A07810">
              <w:rPr>
                <w:rFonts w:ascii="Tw Cen MT" w:hAnsi="Tw Cen MT" w:cs="Arial"/>
                <w:sz w:val="24"/>
                <w:szCs w:val="24"/>
              </w:rPr>
              <w:t>05</w:t>
            </w:r>
            <w:r>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383578" w14:textId="7E6AFFE1" w:rsidR="002A3AEF" w:rsidRPr="004408BE" w:rsidRDefault="00A07810" w:rsidP="004408BE">
            <w:pPr>
              <w:rPr>
                <w:rFonts w:ascii="Tw Cen MT" w:hAnsi="Tw Cen MT" w:cs="Arial"/>
                <w:sz w:val="24"/>
                <w:szCs w:val="24"/>
              </w:rPr>
            </w:pPr>
            <w:r>
              <w:rPr>
                <w:rFonts w:ascii="Tw Cen MT" w:hAnsi="Tw Cen MT" w:cs="Arial"/>
                <w:sz w:val="24"/>
                <w:szCs w:val="24"/>
              </w:rPr>
              <w:t>Open Action Items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7F4DD" w14:textId="77777777" w:rsidR="00C06EC3" w:rsidRPr="00C06EC3" w:rsidRDefault="00C06EC3">
            <w:pPr>
              <w:rPr>
                <w:rFonts w:ascii="Tw Cen MT" w:hAnsi="Tw Cen MT" w:cs="Arial"/>
                <w:sz w:val="24"/>
                <w:szCs w:val="24"/>
              </w:rPr>
            </w:pPr>
          </w:p>
        </w:tc>
      </w:tr>
      <w:tr w:rsidR="00F163C1" w:rsidRPr="00C06EC3" w14:paraId="28B0FA6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22FEC190" w:rsidR="00F163C1" w:rsidRPr="00C06EC3" w:rsidRDefault="00A30BC3" w:rsidP="00A07810">
            <w:pPr>
              <w:rPr>
                <w:rFonts w:ascii="Tw Cen MT" w:hAnsi="Tw Cen MT" w:cs="Arial"/>
                <w:sz w:val="24"/>
                <w:szCs w:val="24"/>
              </w:rPr>
            </w:pPr>
            <w:r w:rsidRPr="00C06EC3">
              <w:rPr>
                <w:rFonts w:ascii="Tw Cen MT" w:hAnsi="Tw Cen MT" w:cs="Arial"/>
                <w:sz w:val="24"/>
                <w:szCs w:val="24"/>
              </w:rPr>
              <w:t>2:</w:t>
            </w:r>
            <w:r w:rsidR="00A07810">
              <w:rPr>
                <w:rFonts w:ascii="Tw Cen MT" w:hAnsi="Tw Cen MT" w:cs="Arial"/>
                <w:sz w:val="24"/>
                <w:szCs w:val="24"/>
              </w:rPr>
              <w:t>15</w:t>
            </w:r>
            <w:r w:rsidR="00A73388"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DF24704" w14:textId="77777777" w:rsidR="00C06EC3" w:rsidRDefault="00A07810" w:rsidP="00A07810">
            <w:pPr>
              <w:rPr>
                <w:rFonts w:ascii="Tw Cen MT" w:hAnsi="Tw Cen MT" w:cs="Arial"/>
                <w:sz w:val="24"/>
                <w:szCs w:val="24"/>
              </w:rPr>
            </w:pPr>
            <w:r w:rsidRPr="00A07810">
              <w:rPr>
                <w:rFonts w:ascii="Tw Cen MT" w:hAnsi="Tw Cen MT" w:cs="Arial"/>
                <w:sz w:val="24"/>
                <w:szCs w:val="24"/>
              </w:rPr>
              <w:t xml:space="preserve">Faculty </w:t>
            </w:r>
            <w:r>
              <w:rPr>
                <w:rFonts w:ascii="Tw Cen MT" w:hAnsi="Tw Cen MT" w:cs="Arial"/>
                <w:sz w:val="24"/>
                <w:szCs w:val="24"/>
              </w:rPr>
              <w:t>Senate Update</w:t>
            </w:r>
          </w:p>
          <w:p w14:paraId="5CDE7D3D" w14:textId="6510DCA7" w:rsidR="004408BE" w:rsidRPr="004408BE" w:rsidRDefault="004408BE" w:rsidP="004408BE">
            <w:pPr>
              <w:pStyle w:val="ListParagraph"/>
              <w:numPr>
                <w:ilvl w:val="0"/>
                <w:numId w:val="23"/>
              </w:numPr>
              <w:rPr>
                <w:rFonts w:ascii="Tw Cen MT" w:hAnsi="Tw Cen MT" w:cs="Arial"/>
                <w:sz w:val="24"/>
                <w:szCs w:val="24"/>
              </w:rPr>
            </w:pPr>
            <w:r>
              <w:rPr>
                <w:rFonts w:ascii="Tw Cen MT" w:hAnsi="Tw Cen MT" w:cs="Arial"/>
                <w:sz w:val="24"/>
                <w:szCs w:val="24"/>
              </w:rPr>
              <w:t xml:space="preserve">Candida was not in attendance.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10D0CBC8" w:rsidR="00F163C1" w:rsidRPr="00C06EC3" w:rsidRDefault="00A07810">
            <w:pPr>
              <w:rPr>
                <w:rFonts w:ascii="Tw Cen MT" w:hAnsi="Tw Cen MT" w:cs="Arial"/>
                <w:sz w:val="24"/>
                <w:szCs w:val="24"/>
              </w:rPr>
            </w:pPr>
            <w:r>
              <w:rPr>
                <w:rFonts w:ascii="Tw Cen MT" w:hAnsi="Tw Cen MT" w:cs="Arial"/>
                <w:sz w:val="24"/>
                <w:szCs w:val="24"/>
              </w:rPr>
              <w:t>Candida Rocha</w:t>
            </w:r>
          </w:p>
        </w:tc>
      </w:tr>
      <w:tr w:rsidR="00C06EC3" w:rsidRPr="00C06EC3" w14:paraId="7DF837F3"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C2C618" w14:textId="352684E9" w:rsidR="00C06EC3" w:rsidRPr="00C06EC3" w:rsidRDefault="00C06EC3" w:rsidP="00C06EC3">
            <w:pPr>
              <w:rPr>
                <w:rFonts w:ascii="Tw Cen MT" w:hAnsi="Tw Cen MT" w:cs="Arial"/>
                <w:sz w:val="24"/>
                <w:szCs w:val="24"/>
              </w:rPr>
            </w:pPr>
            <w:r>
              <w:rPr>
                <w:rFonts w:ascii="Tw Cen MT" w:hAnsi="Tw Cen MT" w:cs="Arial"/>
                <w:sz w:val="24"/>
                <w:szCs w:val="24"/>
              </w:rPr>
              <w:t>2:25</w:t>
            </w:r>
            <w:r w:rsidR="00A07810">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2EDD247" w14:textId="77777777" w:rsidR="00C06EC3" w:rsidRDefault="00A07810" w:rsidP="00C06EC3">
            <w:pPr>
              <w:rPr>
                <w:rFonts w:ascii="Tw Cen MT" w:hAnsi="Tw Cen MT" w:cs="Arial"/>
                <w:sz w:val="24"/>
                <w:szCs w:val="24"/>
              </w:rPr>
            </w:pPr>
            <w:r>
              <w:rPr>
                <w:rFonts w:ascii="Tw Cen MT" w:hAnsi="Tw Cen MT" w:cs="Arial"/>
                <w:sz w:val="24"/>
                <w:szCs w:val="24"/>
              </w:rPr>
              <w:t>University Senate Update</w:t>
            </w:r>
          </w:p>
          <w:p w14:paraId="41367A8F" w14:textId="67026CCC" w:rsidR="004408BE" w:rsidRPr="004408BE" w:rsidRDefault="004408BE" w:rsidP="004408BE">
            <w:pPr>
              <w:pStyle w:val="ListParagraph"/>
              <w:numPr>
                <w:ilvl w:val="0"/>
                <w:numId w:val="23"/>
              </w:numPr>
              <w:rPr>
                <w:rFonts w:ascii="Tw Cen MT" w:hAnsi="Tw Cen MT" w:cs="Arial"/>
                <w:sz w:val="24"/>
                <w:szCs w:val="24"/>
              </w:rPr>
            </w:pPr>
            <w:r>
              <w:rPr>
                <w:rFonts w:ascii="Tw Cen MT" w:hAnsi="Tw Cen MT" w:cs="Arial"/>
                <w:sz w:val="24"/>
                <w:szCs w:val="24"/>
              </w:rPr>
              <w:t xml:space="preserve">Dominique was not in attendance. </w:t>
            </w:r>
            <w:bookmarkStart w:id="0" w:name="_GoBack"/>
            <w:bookmarkEnd w:id="0"/>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0892E5" w14:textId="382B53B3" w:rsidR="00A07810" w:rsidRPr="00C06EC3" w:rsidRDefault="00A07810">
            <w:pPr>
              <w:rPr>
                <w:rFonts w:ascii="Tw Cen MT" w:hAnsi="Tw Cen MT" w:cs="Arial"/>
                <w:sz w:val="24"/>
                <w:szCs w:val="24"/>
              </w:rPr>
            </w:pPr>
            <w:r>
              <w:rPr>
                <w:rFonts w:ascii="Tw Cen MT" w:hAnsi="Tw Cen MT" w:cs="Arial"/>
                <w:sz w:val="24"/>
                <w:szCs w:val="24"/>
              </w:rPr>
              <w:t>Dominique Clarke</w:t>
            </w:r>
          </w:p>
        </w:tc>
      </w:tr>
      <w:tr w:rsidR="00A07810" w:rsidRPr="00C06EC3" w14:paraId="1111ADF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48FBC4" w14:textId="6E4C31AD" w:rsidR="00A07810" w:rsidRDefault="00A07810" w:rsidP="00C06EC3">
            <w:pPr>
              <w:rPr>
                <w:rFonts w:ascii="Tw Cen MT" w:hAnsi="Tw Cen MT" w:cs="Arial"/>
                <w:sz w:val="24"/>
                <w:szCs w:val="24"/>
              </w:rPr>
            </w:pPr>
            <w:r>
              <w:rPr>
                <w:rFonts w:ascii="Tw Cen MT" w:hAnsi="Tw Cen MT" w:cs="Arial"/>
                <w:sz w:val="24"/>
                <w:szCs w:val="24"/>
              </w:rPr>
              <w:t>2:45pm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EF644B" w14:textId="7C1A9C3A" w:rsidR="00A07810" w:rsidRDefault="00A07810" w:rsidP="00C06EC3">
            <w:pPr>
              <w:rPr>
                <w:rFonts w:ascii="Tw Cen MT" w:hAnsi="Tw Cen MT" w:cs="Arial"/>
                <w:sz w:val="24"/>
                <w:szCs w:val="24"/>
              </w:rPr>
            </w:pPr>
            <w:r>
              <w:rPr>
                <w:rFonts w:ascii="Tw Cen MT" w:hAnsi="Tw Cen MT" w:cs="Arial"/>
                <w:sz w:val="24"/>
                <w:szCs w:val="24"/>
              </w:rPr>
              <w:t>Review of Action Items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E78623" w14:textId="23E849F1" w:rsidR="00A07810" w:rsidRDefault="00A07810">
            <w:pPr>
              <w:rPr>
                <w:rFonts w:ascii="Tw Cen MT" w:hAnsi="Tw Cen MT" w:cs="Arial"/>
                <w:sz w:val="24"/>
                <w:szCs w:val="24"/>
              </w:rPr>
            </w:pPr>
            <w:r>
              <w:rPr>
                <w:rFonts w:ascii="Tw Cen MT" w:hAnsi="Tw Cen MT" w:cs="Arial"/>
                <w:sz w:val="24"/>
                <w:szCs w:val="24"/>
              </w:rPr>
              <w:t xml:space="preserve">Gabby </w:t>
            </w:r>
            <w:proofErr w:type="spellStart"/>
            <w:r>
              <w:rPr>
                <w:rFonts w:ascii="Tw Cen MT" w:hAnsi="Tw Cen MT" w:cs="Arial"/>
                <w:sz w:val="24"/>
                <w:szCs w:val="24"/>
              </w:rPr>
              <w:t>Cuzzola</w:t>
            </w:r>
            <w:proofErr w:type="spellEnd"/>
          </w:p>
        </w:tc>
      </w:tr>
    </w:tbl>
    <w:p w14:paraId="164A3860" w14:textId="0520034D" w:rsidR="00531C69" w:rsidRPr="00C06EC3" w:rsidRDefault="00531C69">
      <w:pPr>
        <w:rPr>
          <w:rFonts w:ascii="Tw Cen MT" w:hAnsi="Tw Cen MT"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7"/>
        <w:gridCol w:w="4769"/>
        <w:gridCol w:w="2346"/>
        <w:gridCol w:w="7"/>
        <w:gridCol w:w="1771"/>
      </w:tblGrid>
      <w:tr w:rsidR="005968CD" w:rsidRPr="00C06EC3" w14:paraId="533881CD" w14:textId="77777777" w:rsidTr="00A30BC3">
        <w:trPr>
          <w:trHeight w:val="341"/>
          <w:tblHeader/>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8616B6E" w14:textId="77777777" w:rsidR="005968CD" w:rsidRPr="00C06EC3" w:rsidRDefault="005968CD">
            <w:pPr>
              <w:spacing w:before="40" w:after="40" w:line="276" w:lineRule="auto"/>
              <w:rPr>
                <w:rFonts w:ascii="Tw Cen MT" w:hAnsi="Tw Cen MT" w:cs="Arial"/>
                <w:b/>
                <w:sz w:val="24"/>
                <w:szCs w:val="24"/>
              </w:rPr>
            </w:pPr>
            <w:r w:rsidRPr="00C06EC3">
              <w:rPr>
                <w:rFonts w:ascii="Tw Cen MT" w:hAnsi="Tw Cen MT" w:cs="Arial"/>
                <w:b/>
                <w:sz w:val="24"/>
                <w:szCs w:val="24"/>
              </w:rPr>
              <w:t>DECISIONS Reached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0C63296A" w14:textId="77777777" w:rsidR="005968CD" w:rsidRPr="00C06EC3" w:rsidRDefault="005968CD">
            <w:pPr>
              <w:spacing w:before="40" w:after="40" w:line="276" w:lineRule="auto"/>
              <w:rPr>
                <w:rFonts w:ascii="Tw Cen MT" w:hAnsi="Tw Cen MT" w:cs="Arial"/>
                <w:b/>
                <w:sz w:val="24"/>
                <w:szCs w:val="24"/>
              </w:rPr>
            </w:pPr>
            <w:r w:rsidRPr="00C06EC3">
              <w:rPr>
                <w:rFonts w:ascii="Tw Cen MT" w:hAnsi="Tw Cen MT" w:cs="Arial"/>
                <w:b/>
                <w:sz w:val="24"/>
                <w:szCs w:val="24"/>
              </w:rPr>
              <w:t>Decision Date</w:t>
            </w:r>
          </w:p>
        </w:tc>
      </w:tr>
      <w:tr w:rsidR="00C858BC" w:rsidRPr="00C06EC3" w14:paraId="79BDFBB3" w14:textId="77777777" w:rsidTr="00A30BC3">
        <w:trPr>
          <w:trHeight w:val="341"/>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8427F" w14:textId="2819A2E6" w:rsidR="00C858BC" w:rsidRPr="00C06EC3" w:rsidRDefault="0023139B" w:rsidP="00943217">
            <w:pPr>
              <w:spacing w:line="276" w:lineRule="auto"/>
              <w:rPr>
                <w:rFonts w:ascii="Tw Cen MT" w:hAnsi="Tw Cen MT" w:cs="Arial"/>
                <w:sz w:val="24"/>
                <w:szCs w:val="24"/>
              </w:rPr>
            </w:pPr>
            <w:r w:rsidRPr="00C06EC3">
              <w:rPr>
                <w:rFonts w:ascii="Tw Cen MT" w:hAnsi="Tw Cen MT" w:cs="Arial"/>
                <w:sz w:val="24"/>
                <w:szCs w:val="24"/>
              </w:rPr>
              <w:t>Last meeting minutes approved.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BC700" w14:textId="3A2BAB40" w:rsidR="00C858BC" w:rsidRPr="00C06EC3" w:rsidRDefault="00C858BC" w:rsidP="00F218DC">
            <w:pPr>
              <w:spacing w:line="276" w:lineRule="auto"/>
              <w:rPr>
                <w:rFonts w:ascii="Tw Cen MT" w:hAnsi="Tw Cen MT" w:cs="Arial"/>
                <w:sz w:val="24"/>
                <w:szCs w:val="24"/>
              </w:rPr>
            </w:pPr>
          </w:p>
        </w:tc>
      </w:tr>
      <w:tr w:rsidR="00531C69" w:rsidRPr="00C06EC3" w14:paraId="6FAA4989" w14:textId="77777777" w:rsidTr="00A30BC3">
        <w:trPr>
          <w:cantSplit/>
          <w:trHeight w:val="350"/>
          <w:tblHeader/>
        </w:trPr>
        <w:tc>
          <w:tcPr>
            <w:tcW w:w="10070"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C96C902"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 xml:space="preserve"> ACTION Items</w:t>
            </w:r>
          </w:p>
        </w:tc>
      </w:tr>
      <w:tr w:rsidR="00531C69" w:rsidRPr="00C06EC3" w14:paraId="3B6EE248"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2D3F7B0"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 xml:space="preserve">Status </w:t>
            </w:r>
          </w:p>
        </w:tc>
        <w:tc>
          <w:tcPr>
            <w:tcW w:w="476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8D222EF"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Action to be taken</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4092F860" w14:textId="77777777" w:rsidR="00531C69" w:rsidRPr="00C06EC3" w:rsidRDefault="00076CE1">
            <w:pPr>
              <w:spacing w:line="276" w:lineRule="auto"/>
              <w:rPr>
                <w:rFonts w:ascii="Tw Cen MT" w:hAnsi="Tw Cen MT" w:cs="Arial"/>
                <w:b/>
                <w:sz w:val="24"/>
                <w:szCs w:val="24"/>
              </w:rPr>
            </w:pPr>
            <w:bookmarkStart w:id="1" w:name="_Toc114632381"/>
            <w:bookmarkStart w:id="2" w:name="_Toc114629552"/>
            <w:bookmarkEnd w:id="1"/>
            <w:bookmarkEnd w:id="2"/>
            <w:r w:rsidRPr="00C06EC3">
              <w:rPr>
                <w:rFonts w:ascii="Tw Cen MT" w:hAnsi="Tw Cen MT" w:cs="Arial"/>
                <w:b/>
                <w:sz w:val="24"/>
                <w:szCs w:val="24"/>
              </w:rPr>
              <w:t>Responsible</w:t>
            </w:r>
          </w:p>
        </w:tc>
        <w:tc>
          <w:tcPr>
            <w:tcW w:w="177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14F54A3"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Due Date</w:t>
            </w:r>
          </w:p>
        </w:tc>
      </w:tr>
      <w:tr w:rsidR="006363A2" w:rsidRPr="00C06EC3" w14:paraId="4A75BD2D"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012C5" w14:textId="223524C5" w:rsidR="006363A2" w:rsidRPr="00C06EC3" w:rsidRDefault="00A54CC4" w:rsidP="00703CD6">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9798B" w14:textId="77777777" w:rsidR="006363A2" w:rsidRDefault="00943217" w:rsidP="00943217">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There are no women’s bathrooms on the 2nd floor of </w:t>
            </w:r>
            <w:proofErr w:type="spellStart"/>
            <w:r w:rsidRPr="00C06EC3">
              <w:rPr>
                <w:rFonts w:ascii="Tw Cen MT" w:eastAsia="Arial Unicode MS" w:hAnsi="Tw Cen MT" w:cs="Arial"/>
                <w:sz w:val="24"/>
                <w:szCs w:val="24"/>
              </w:rPr>
              <w:t>Tiernan</w:t>
            </w:r>
            <w:proofErr w:type="spellEnd"/>
            <w:r w:rsidRPr="00C06EC3">
              <w:rPr>
                <w:rFonts w:ascii="Tw Cen MT" w:eastAsia="Arial Unicode MS" w:hAnsi="Tw Cen MT" w:cs="Arial"/>
                <w:sz w:val="24"/>
                <w:szCs w:val="24"/>
              </w:rPr>
              <w:t xml:space="preserve"> Hall. </w:t>
            </w:r>
          </w:p>
          <w:p w14:paraId="34DCCFA2" w14:textId="2F10E825" w:rsidR="00A07810" w:rsidRPr="00C06EC3" w:rsidRDefault="00A07810" w:rsidP="00943217">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Update: Mark and Dean reported that this is on their list and is just a matter of funding.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1638F2" w14:textId="64AED034" w:rsidR="006363A2" w:rsidRPr="00C06EC3" w:rsidRDefault="00943217" w:rsidP="00703CD6">
            <w:pPr>
              <w:spacing w:line="276" w:lineRule="auto"/>
              <w:rPr>
                <w:rFonts w:ascii="Tw Cen MT" w:hAnsi="Tw Cen MT" w:cs="Arial"/>
                <w:sz w:val="24"/>
                <w:szCs w:val="24"/>
              </w:rPr>
            </w:pPr>
            <w:r w:rsidRPr="00C06EC3">
              <w:rPr>
                <w:rFonts w:ascii="Tw Cen MT" w:eastAsia="Arial Unicode MS" w:hAnsi="Tw Cen MT" w:cs="Arial"/>
                <w:sz w:val="24"/>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36424" w14:textId="4E919E6C" w:rsidR="006363A2" w:rsidRPr="00C06EC3" w:rsidRDefault="006363A2" w:rsidP="00703CD6">
            <w:pPr>
              <w:spacing w:line="276" w:lineRule="auto"/>
              <w:jc w:val="center"/>
              <w:rPr>
                <w:rFonts w:ascii="Tw Cen MT" w:hAnsi="Tw Cen MT" w:cs="Arial"/>
                <w:sz w:val="24"/>
                <w:szCs w:val="24"/>
              </w:rPr>
            </w:pPr>
          </w:p>
        </w:tc>
      </w:tr>
      <w:tr w:rsidR="00DF4AC4" w:rsidRPr="00C06EC3" w14:paraId="482FF8A5"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038042" w14:textId="7768D452" w:rsidR="00DF4AC4" w:rsidRPr="00C06EC3" w:rsidRDefault="00DF4AC4" w:rsidP="00DF4AC4">
            <w:pPr>
              <w:spacing w:line="276" w:lineRule="auto"/>
              <w:jc w:val="center"/>
              <w:rPr>
                <w:rFonts w:ascii="Tw Cen MT" w:hAnsi="Tw Cen MT" w:cs="Arial"/>
                <w:sz w:val="24"/>
                <w:szCs w:val="24"/>
              </w:rPr>
            </w:pPr>
          </w:p>
          <w:p w14:paraId="0F2083C3" w14:textId="531FFD96" w:rsidR="00DF4AC4" w:rsidRPr="00C06EC3" w:rsidRDefault="00DF4AC4"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6B84F6" w14:textId="43F9F73D" w:rsidR="00DF4AC4" w:rsidRPr="00C06EC3" w:rsidRDefault="00C12683" w:rsidP="00DF4AC4">
            <w:pPr>
              <w:rPr>
                <w:rFonts w:ascii="Tw Cen MT" w:hAnsi="Tw Cen MT"/>
                <w:sz w:val="24"/>
                <w:szCs w:val="24"/>
              </w:rPr>
            </w:pPr>
            <w:r>
              <w:rPr>
                <w:rFonts w:ascii="Tw Cen MT" w:hAnsi="Tw Cen MT"/>
                <w:sz w:val="24"/>
                <w:szCs w:val="24"/>
              </w:rPr>
              <w:t>The Staff Council Reps</w:t>
            </w:r>
            <w:r w:rsidR="00DF4AC4" w:rsidRPr="00C06EC3">
              <w:rPr>
                <w:rFonts w:ascii="Tw Cen MT" w:hAnsi="Tw Cen MT"/>
                <w:sz w:val="24"/>
                <w:szCs w:val="24"/>
              </w:rPr>
              <w:t xml:space="preserve"> will speak to the HR Committee about whether summer hours can start the day after commencement.</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D8C940" w14:textId="5D64103A" w:rsidR="00DF4AC4" w:rsidRPr="00C06EC3" w:rsidRDefault="00C12683" w:rsidP="00C12683">
            <w:pPr>
              <w:spacing w:line="276" w:lineRule="auto"/>
              <w:rPr>
                <w:rFonts w:ascii="Tw Cen MT" w:eastAsia="Arial Unicode MS" w:hAnsi="Tw Cen MT" w:cs="Arial"/>
                <w:sz w:val="24"/>
                <w:szCs w:val="24"/>
              </w:rPr>
            </w:pPr>
            <w:r>
              <w:rPr>
                <w:rFonts w:ascii="Tw Cen MT" w:eastAsia="Arial Unicode MS" w:hAnsi="Tw Cen MT" w:cs="Arial"/>
                <w:sz w:val="24"/>
                <w:szCs w:val="24"/>
              </w:rPr>
              <w:t xml:space="preserve">Willie Araujo &amp;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D8E11" w14:textId="77777777" w:rsidR="00DF4AC4" w:rsidRPr="00C06EC3" w:rsidRDefault="00DF4AC4" w:rsidP="00DF4AC4">
            <w:pPr>
              <w:spacing w:line="276" w:lineRule="auto"/>
              <w:jc w:val="center"/>
              <w:rPr>
                <w:rFonts w:ascii="Tw Cen MT" w:hAnsi="Tw Cen MT" w:cs="Arial"/>
                <w:sz w:val="24"/>
                <w:szCs w:val="24"/>
              </w:rPr>
            </w:pPr>
          </w:p>
        </w:tc>
      </w:tr>
      <w:tr w:rsidR="00DF4AC4" w:rsidRPr="00C06EC3" w14:paraId="1F778E48"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8ED132" w14:textId="77777777" w:rsidR="00DF4AC4" w:rsidRPr="00C06EC3" w:rsidRDefault="00DF4AC4" w:rsidP="00DF4AC4">
            <w:pPr>
              <w:spacing w:line="276" w:lineRule="auto"/>
              <w:jc w:val="center"/>
              <w:rPr>
                <w:rFonts w:ascii="Tw Cen MT" w:hAnsi="Tw Cen MT" w:cs="Arial"/>
                <w:sz w:val="24"/>
                <w:szCs w:val="24"/>
              </w:rPr>
            </w:pPr>
          </w:p>
          <w:p w14:paraId="724FF2A6" w14:textId="0D50504B" w:rsidR="00DF4AC4" w:rsidRPr="00C06EC3" w:rsidRDefault="00DF4AC4"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2EC052" w14:textId="77777777" w:rsidR="00DF4AC4" w:rsidRPr="00C06EC3" w:rsidRDefault="00DF4AC4" w:rsidP="00DF4AC4">
            <w:pPr>
              <w:rPr>
                <w:rFonts w:ascii="Tw Cen MT" w:hAnsi="Tw Cen MT"/>
                <w:sz w:val="24"/>
                <w:szCs w:val="24"/>
              </w:rPr>
            </w:pPr>
            <w:r w:rsidRPr="00C06EC3">
              <w:rPr>
                <w:rFonts w:ascii="Tw Cen MT" w:hAnsi="Tw Cen MT"/>
                <w:sz w:val="24"/>
                <w:szCs w:val="24"/>
              </w:rPr>
              <w:t xml:space="preserve">Bringing the quality of life concerns to Bob </w:t>
            </w:r>
            <w:proofErr w:type="spellStart"/>
            <w:r w:rsidRPr="00C06EC3">
              <w:rPr>
                <w:rFonts w:ascii="Tw Cen MT" w:hAnsi="Tw Cen MT"/>
                <w:sz w:val="24"/>
                <w:szCs w:val="24"/>
              </w:rPr>
              <w:t>Lazer</w:t>
            </w:r>
            <w:proofErr w:type="spellEnd"/>
          </w:p>
          <w:p w14:paraId="001CC6C4" w14:textId="0B3C4773" w:rsidR="00EB3048" w:rsidRPr="00C06EC3" w:rsidRDefault="00EB3048" w:rsidP="00EB3048">
            <w:pPr>
              <w:pStyle w:val="ListParagraph"/>
              <w:numPr>
                <w:ilvl w:val="0"/>
                <w:numId w:val="20"/>
              </w:numPr>
              <w:rPr>
                <w:rFonts w:ascii="Tw Cen MT" w:hAnsi="Tw Cen MT"/>
                <w:sz w:val="24"/>
                <w:szCs w:val="24"/>
              </w:rPr>
            </w:pPr>
            <w:r w:rsidRPr="00C06EC3">
              <w:rPr>
                <w:rFonts w:ascii="Tw Cen MT" w:hAnsi="Tw Cen MT"/>
                <w:sz w:val="24"/>
                <w:szCs w:val="24"/>
              </w:rPr>
              <w:t xml:space="preserve">Staff Council members were encouraged to sign up for the Focus Groups being advertised by HR.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7C3054" w14:textId="77777777" w:rsidR="00DF4AC4" w:rsidRPr="00C06EC3" w:rsidRDefault="00DF4AC4" w:rsidP="00DF4AC4">
            <w:pPr>
              <w:spacing w:line="276" w:lineRule="auto"/>
              <w:rPr>
                <w:rFonts w:ascii="Tw Cen MT" w:eastAsia="Arial Unicode MS" w:hAnsi="Tw Cen MT" w:cs="Arial"/>
                <w:sz w:val="24"/>
                <w:szCs w:val="24"/>
              </w:rPr>
            </w:pPr>
          </w:p>
          <w:p w14:paraId="6B01F570" w14:textId="6956F58F" w:rsidR="00DF4AC4" w:rsidRPr="00C06EC3" w:rsidRDefault="00DF4AC4"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Karen </w:t>
            </w:r>
            <w:proofErr w:type="spellStart"/>
            <w:r w:rsidRPr="00C06EC3">
              <w:rPr>
                <w:rFonts w:ascii="Tw Cen MT" w:eastAsia="Arial Unicode MS" w:hAnsi="Tw Cen MT" w:cs="Arial"/>
                <w:sz w:val="24"/>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31B848" w14:textId="77777777" w:rsidR="00DF4AC4" w:rsidRPr="00C06EC3" w:rsidRDefault="00DF4AC4" w:rsidP="00DF4AC4">
            <w:pPr>
              <w:spacing w:line="276" w:lineRule="auto"/>
              <w:jc w:val="center"/>
              <w:rPr>
                <w:rFonts w:ascii="Tw Cen MT" w:hAnsi="Tw Cen MT" w:cs="Arial"/>
                <w:sz w:val="24"/>
                <w:szCs w:val="24"/>
              </w:rPr>
            </w:pPr>
          </w:p>
        </w:tc>
      </w:tr>
      <w:tr w:rsidR="00DF4AC4" w:rsidRPr="00C06EC3" w14:paraId="57680183"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827E5" w14:textId="77777777" w:rsidR="00DF4AC4" w:rsidRPr="00C06EC3" w:rsidRDefault="00DF4AC4" w:rsidP="00DF4AC4">
            <w:pPr>
              <w:spacing w:line="276" w:lineRule="auto"/>
              <w:jc w:val="center"/>
              <w:rPr>
                <w:rFonts w:ascii="Tw Cen MT" w:hAnsi="Tw Cen MT" w:cs="Arial"/>
                <w:sz w:val="24"/>
                <w:szCs w:val="24"/>
              </w:rPr>
            </w:pPr>
          </w:p>
          <w:p w14:paraId="556F6684" w14:textId="77777777" w:rsidR="00DF4AC4" w:rsidRPr="00C06EC3" w:rsidRDefault="00DF4AC4" w:rsidP="00DF4AC4">
            <w:pPr>
              <w:spacing w:line="276" w:lineRule="auto"/>
              <w:jc w:val="center"/>
              <w:rPr>
                <w:rFonts w:ascii="Tw Cen MT" w:hAnsi="Tw Cen MT" w:cs="Arial"/>
                <w:sz w:val="24"/>
                <w:szCs w:val="24"/>
              </w:rPr>
            </w:pPr>
          </w:p>
          <w:p w14:paraId="39EAC637" w14:textId="21986C86" w:rsidR="00DF4AC4" w:rsidRPr="00C06EC3" w:rsidRDefault="00DF4AC4"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CF71B0" w14:textId="77777777" w:rsidR="00DF4AC4" w:rsidRDefault="00DF4AC4" w:rsidP="00EB3048">
            <w:pPr>
              <w:rPr>
                <w:rFonts w:ascii="Tw Cen MT" w:hAnsi="Tw Cen MT"/>
                <w:sz w:val="24"/>
                <w:szCs w:val="24"/>
              </w:rPr>
            </w:pPr>
            <w:r w:rsidRPr="00C06EC3">
              <w:rPr>
                <w:rFonts w:ascii="Tw Cen MT" w:hAnsi="Tw Cen MT"/>
                <w:sz w:val="24"/>
                <w:szCs w:val="24"/>
              </w:rPr>
              <w:t xml:space="preserve">Council members </w:t>
            </w:r>
            <w:proofErr w:type="gramStart"/>
            <w:r w:rsidRPr="00C06EC3">
              <w:rPr>
                <w:rFonts w:ascii="Tw Cen MT" w:hAnsi="Tw Cen MT"/>
                <w:sz w:val="24"/>
                <w:szCs w:val="24"/>
              </w:rPr>
              <w:t>are asked</w:t>
            </w:r>
            <w:proofErr w:type="gramEnd"/>
            <w:r w:rsidRPr="00C06EC3">
              <w:rPr>
                <w:rFonts w:ascii="Tw Cen MT" w:hAnsi="Tw Cen MT"/>
                <w:sz w:val="24"/>
                <w:szCs w:val="24"/>
              </w:rPr>
              <w:t xml:space="preserve"> to send any suggestions/concerns to </w:t>
            </w:r>
            <w:r w:rsidR="00EB3048" w:rsidRPr="00C06EC3">
              <w:rPr>
                <w:rFonts w:ascii="Tw Cen MT" w:hAnsi="Tw Cen MT"/>
                <w:sz w:val="24"/>
                <w:szCs w:val="24"/>
              </w:rPr>
              <w:t xml:space="preserve">Sandy Worley and Willie Araujo </w:t>
            </w:r>
            <w:r w:rsidRPr="00C06EC3">
              <w:rPr>
                <w:rFonts w:ascii="Tw Cen MT" w:hAnsi="Tw Cen MT"/>
                <w:sz w:val="24"/>
                <w:szCs w:val="24"/>
              </w:rPr>
              <w:t>via email.  They will then send to Todd Miller/Strat Com for review.</w:t>
            </w:r>
          </w:p>
          <w:p w14:paraId="7EC2F76E" w14:textId="5A1DE224" w:rsidR="00C12683" w:rsidRPr="00C06EC3" w:rsidRDefault="00C12683" w:rsidP="00C12683">
            <w:pPr>
              <w:rPr>
                <w:rFonts w:ascii="Tw Cen MT" w:hAnsi="Tw Cen MT"/>
                <w:b/>
                <w:sz w:val="24"/>
                <w:szCs w:val="24"/>
              </w:rPr>
            </w:pPr>
            <w:r>
              <w:rPr>
                <w:rFonts w:ascii="Tw Cen MT" w:hAnsi="Tw Cen MT"/>
                <w:sz w:val="24"/>
                <w:szCs w:val="24"/>
              </w:rPr>
              <w:t xml:space="preserve">Update: Sandy reached out to them and will ask Todd to come speak to the Staff Council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9B33CB" w14:textId="2ED04CD8" w:rsidR="00DF4AC4" w:rsidRPr="00C06EC3" w:rsidRDefault="00DF4AC4"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Sandy Worley &amp; Willie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EBDE7" w14:textId="77777777" w:rsidR="00DF4AC4" w:rsidRPr="00C06EC3" w:rsidRDefault="00DF4AC4" w:rsidP="00DF4AC4">
            <w:pPr>
              <w:spacing w:line="276" w:lineRule="auto"/>
              <w:jc w:val="center"/>
              <w:rPr>
                <w:rFonts w:ascii="Tw Cen MT" w:hAnsi="Tw Cen MT" w:cs="Arial"/>
                <w:sz w:val="24"/>
                <w:szCs w:val="24"/>
              </w:rPr>
            </w:pPr>
          </w:p>
        </w:tc>
      </w:tr>
      <w:tr w:rsidR="009076AA" w:rsidRPr="00C06EC3" w14:paraId="5536EF56"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625763" w14:textId="37889F5E" w:rsidR="009076AA" w:rsidRPr="00C06EC3" w:rsidRDefault="009076AA"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F3839" w14:textId="28267244" w:rsidR="009076AA" w:rsidRPr="00C06EC3" w:rsidRDefault="009076AA"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 Staff Council is interested in adding Volunteerism to the Service Award (suggested by Michael Kehoe). Other suggestions include an awards ceremony dedicated solely to service and having an honor wall in HR.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DCB294" w14:textId="10768985" w:rsidR="009076AA" w:rsidRPr="00C06EC3" w:rsidRDefault="00EB3048" w:rsidP="00EB3048">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Denise Thomas, Xenia Thomas &amp; William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BBC9BC" w14:textId="77777777" w:rsidR="009076AA" w:rsidRPr="00C06EC3" w:rsidRDefault="009076AA" w:rsidP="00DF4AC4">
            <w:pPr>
              <w:spacing w:line="276" w:lineRule="auto"/>
              <w:jc w:val="center"/>
              <w:rPr>
                <w:rFonts w:ascii="Tw Cen MT" w:hAnsi="Tw Cen MT" w:cs="Arial"/>
                <w:sz w:val="24"/>
                <w:szCs w:val="24"/>
              </w:rPr>
            </w:pPr>
          </w:p>
        </w:tc>
      </w:tr>
      <w:tr w:rsidR="00EB3048" w:rsidRPr="00C06EC3" w14:paraId="2417A63B"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4779FF" w14:textId="181DE0F9" w:rsidR="00EB3048" w:rsidRPr="00C06EC3" w:rsidRDefault="00C12683" w:rsidP="00DF4AC4">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C7145" w14:textId="77777777" w:rsidR="00EB3048" w:rsidRDefault="00EB3048"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Stephanie Macias will put in a work order about cleaning at the EDC. </w:t>
            </w:r>
          </w:p>
          <w:p w14:paraId="692016EF" w14:textId="7904829C" w:rsidR="00C12683" w:rsidRPr="00C06EC3" w:rsidRDefault="00C12683" w:rsidP="00DF4AC4">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lastRenderedPageBreak/>
              <w:t xml:space="preserve">Update: Mark will check to make sure this was completed. They have contractors looking at the lights over there as well.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1CACDD" w14:textId="77777777" w:rsidR="00EB3048" w:rsidRPr="00C06EC3" w:rsidRDefault="00EB3048" w:rsidP="00DF4AC4">
            <w:pPr>
              <w:spacing w:line="276" w:lineRule="auto"/>
              <w:rPr>
                <w:rFonts w:ascii="Tw Cen MT" w:eastAsia="Arial Unicode MS"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204C30" w14:textId="77777777" w:rsidR="00EB3048" w:rsidRPr="00C06EC3" w:rsidRDefault="00EB3048" w:rsidP="00DF4AC4">
            <w:pPr>
              <w:spacing w:line="276" w:lineRule="auto"/>
              <w:jc w:val="center"/>
              <w:rPr>
                <w:rFonts w:ascii="Tw Cen MT" w:hAnsi="Tw Cen MT" w:cs="Arial"/>
                <w:sz w:val="24"/>
                <w:szCs w:val="24"/>
              </w:rPr>
            </w:pPr>
          </w:p>
        </w:tc>
      </w:tr>
      <w:tr w:rsidR="00EB3048" w:rsidRPr="00C06EC3" w14:paraId="4F7FD6EA"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FA155" w14:textId="0DED7F11" w:rsidR="00EB3048" w:rsidRPr="00C06EC3" w:rsidRDefault="00EB3048"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7D16F0" w14:textId="7823BBEE" w:rsidR="00EB3048" w:rsidRPr="00C06EC3" w:rsidRDefault="00EB3048"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 basement of </w:t>
            </w:r>
            <w:proofErr w:type="spellStart"/>
            <w:r w:rsidRPr="00C06EC3">
              <w:rPr>
                <w:rFonts w:ascii="Tw Cen MT" w:eastAsia="Arial Unicode MS" w:hAnsi="Tw Cen MT" w:cs="Arial"/>
                <w:sz w:val="24"/>
                <w:szCs w:val="24"/>
              </w:rPr>
              <w:t>Fenster</w:t>
            </w:r>
            <w:proofErr w:type="spellEnd"/>
            <w:r w:rsidRPr="00C06EC3">
              <w:rPr>
                <w:rFonts w:ascii="Tw Cen MT" w:eastAsia="Arial Unicode MS" w:hAnsi="Tw Cen MT" w:cs="Arial"/>
                <w:sz w:val="24"/>
                <w:szCs w:val="24"/>
              </w:rPr>
              <w:t xml:space="preserve"> had two spots coned off at the time of this meeting. Regina will keep an eye on this and, if it remains an issue, we will discuss an action plan.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E5E5F5" w14:textId="6B306E57" w:rsidR="00EB3048" w:rsidRPr="00C06EC3" w:rsidRDefault="00EB3048"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B3A9A4" w14:textId="77777777" w:rsidR="00EB3048" w:rsidRPr="00C06EC3" w:rsidRDefault="00EB3048" w:rsidP="00DF4AC4">
            <w:pPr>
              <w:spacing w:line="276" w:lineRule="auto"/>
              <w:jc w:val="center"/>
              <w:rPr>
                <w:rFonts w:ascii="Tw Cen MT" w:hAnsi="Tw Cen MT" w:cs="Arial"/>
                <w:sz w:val="24"/>
                <w:szCs w:val="24"/>
              </w:rPr>
            </w:pPr>
          </w:p>
        </w:tc>
      </w:tr>
      <w:tr w:rsidR="00EB3048" w:rsidRPr="00C06EC3" w14:paraId="18CE9C4F"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F2ED5" w14:textId="77777777" w:rsidR="00EB3048" w:rsidRPr="00C06EC3" w:rsidRDefault="00EB3048" w:rsidP="00DF4AC4">
            <w:pPr>
              <w:spacing w:line="276" w:lineRule="auto"/>
              <w:jc w:val="center"/>
              <w:rPr>
                <w:rFonts w:ascii="Tw Cen MT" w:hAnsi="Tw Cen MT" w:cs="Arial"/>
                <w:sz w:val="24"/>
                <w:szCs w:val="24"/>
              </w:rPr>
            </w:pPr>
          </w:p>
          <w:p w14:paraId="7DC47AB1" w14:textId="75A3C5EB" w:rsidR="00EB3048" w:rsidRPr="00C06EC3" w:rsidRDefault="00EB3048" w:rsidP="00DF4AC4">
            <w:pPr>
              <w:spacing w:line="276" w:lineRule="auto"/>
              <w:jc w:val="center"/>
              <w:rPr>
                <w:rFonts w:ascii="Tw Cen MT" w:hAnsi="Tw Cen MT" w:cs="Arial"/>
                <w:sz w:val="24"/>
                <w:szCs w:val="24"/>
              </w:rPr>
            </w:pPr>
            <w:r w:rsidRPr="00C06EC3">
              <w:rPr>
                <w:rFonts w:ascii="Tw Cen MT" w:hAnsi="Tw Cen MT" w:cs="Arial"/>
                <w:sz w:val="24"/>
                <w:szCs w:val="24"/>
              </w:rPr>
              <w:t>OPEN</w:t>
            </w:r>
          </w:p>
          <w:p w14:paraId="3B05536C" w14:textId="77777777" w:rsidR="00EB3048" w:rsidRPr="00C06EC3" w:rsidRDefault="00EB3048" w:rsidP="00DF4AC4">
            <w:pPr>
              <w:spacing w:line="276" w:lineRule="auto"/>
              <w:jc w:val="center"/>
              <w:rPr>
                <w:rFonts w:ascii="Tw Cen MT" w:hAnsi="Tw Cen MT" w:cs="Arial"/>
                <w:sz w:val="24"/>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8086DB" w14:textId="77777777" w:rsidR="00EB3048" w:rsidRDefault="00EB3048"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There is an ongoing concern about R25 Live not being user-friendly, etc. Gabby will send her training manual to the Council. Scott Sherman is in charge of the system. Perhaps he and </w:t>
            </w:r>
            <w:proofErr w:type="spellStart"/>
            <w:r w:rsidRPr="00C06EC3">
              <w:rPr>
                <w:rFonts w:ascii="Tw Cen MT" w:eastAsia="Arial Unicode MS" w:hAnsi="Tw Cen MT" w:cs="Arial"/>
                <w:sz w:val="24"/>
                <w:szCs w:val="24"/>
              </w:rPr>
              <w:t>LaTosha</w:t>
            </w:r>
            <w:proofErr w:type="spellEnd"/>
            <w:r w:rsidRPr="00C06EC3">
              <w:rPr>
                <w:rFonts w:ascii="Tw Cen MT" w:eastAsia="Arial Unicode MS" w:hAnsi="Tw Cen MT" w:cs="Arial"/>
                <w:sz w:val="24"/>
                <w:szCs w:val="24"/>
              </w:rPr>
              <w:t xml:space="preserve"> can attend a meeting. </w:t>
            </w:r>
          </w:p>
          <w:p w14:paraId="565E2163" w14:textId="0ADBA938" w:rsidR="00C12683" w:rsidRPr="00C06EC3" w:rsidRDefault="00C12683" w:rsidP="00DF4AC4">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Update: </w:t>
            </w:r>
            <w:proofErr w:type="spellStart"/>
            <w:r>
              <w:rPr>
                <w:rFonts w:ascii="Tw Cen MT" w:eastAsia="Arial Unicode MS" w:hAnsi="Tw Cen MT" w:cs="Arial"/>
                <w:sz w:val="24"/>
                <w:szCs w:val="24"/>
              </w:rPr>
              <w:t>LaTosha</w:t>
            </w:r>
            <w:proofErr w:type="spellEnd"/>
            <w:r>
              <w:rPr>
                <w:rFonts w:ascii="Tw Cen MT" w:eastAsia="Arial Unicode MS" w:hAnsi="Tw Cen MT" w:cs="Arial"/>
                <w:sz w:val="24"/>
                <w:szCs w:val="24"/>
              </w:rPr>
              <w:t xml:space="preserve"> will work on a guide to R25. Mike Kehoe will bring concerns to his committee. The Staff Council will send </w:t>
            </w:r>
            <w:proofErr w:type="spellStart"/>
            <w:r>
              <w:rPr>
                <w:rFonts w:ascii="Tw Cen MT" w:eastAsia="Arial Unicode MS" w:hAnsi="Tw Cen MT" w:cs="Arial"/>
                <w:sz w:val="24"/>
                <w:szCs w:val="24"/>
              </w:rPr>
              <w:t>LaTosha</w:t>
            </w:r>
            <w:proofErr w:type="spellEnd"/>
            <w:r>
              <w:rPr>
                <w:rFonts w:ascii="Tw Cen MT" w:eastAsia="Arial Unicode MS" w:hAnsi="Tw Cen MT" w:cs="Arial"/>
                <w:sz w:val="24"/>
                <w:szCs w:val="24"/>
              </w:rPr>
              <w:t xml:space="preserve"> and Scott a list of concerns.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33B3EB" w14:textId="408A5C79" w:rsidR="00EB3048" w:rsidRPr="00C06EC3" w:rsidRDefault="00C12683" w:rsidP="00DF4AC4">
            <w:pPr>
              <w:spacing w:line="276" w:lineRule="auto"/>
              <w:rPr>
                <w:rFonts w:ascii="Tw Cen MT" w:eastAsia="Arial Unicode MS" w:hAnsi="Tw Cen MT" w:cs="Arial"/>
                <w:sz w:val="24"/>
                <w:szCs w:val="24"/>
              </w:rPr>
            </w:pPr>
            <w:proofErr w:type="spellStart"/>
            <w:r>
              <w:rPr>
                <w:rFonts w:ascii="Tw Cen MT" w:eastAsia="Arial Unicode MS" w:hAnsi="Tw Cen MT" w:cs="Arial"/>
                <w:sz w:val="24"/>
                <w:szCs w:val="24"/>
              </w:rPr>
              <w:t>LaTosha</w:t>
            </w:r>
            <w:proofErr w:type="spellEnd"/>
            <w:r>
              <w:rPr>
                <w:rFonts w:ascii="Tw Cen MT" w:eastAsia="Arial Unicode MS" w:hAnsi="Tw Cen MT" w:cs="Arial"/>
                <w:sz w:val="24"/>
                <w:szCs w:val="24"/>
              </w:rPr>
              <w:t xml:space="preserve"> Wilson &amp; Mike Kehoe</w:t>
            </w:r>
            <w:r w:rsidR="00EB3048" w:rsidRPr="00C06EC3">
              <w:rPr>
                <w:rFonts w:ascii="Tw Cen MT" w:eastAsia="Arial Unicode MS" w:hAnsi="Tw Cen MT" w:cs="Arial"/>
                <w:sz w:val="24"/>
                <w:szCs w:val="24"/>
              </w:rPr>
              <w:t xml:space="preserve">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8A4038" w14:textId="77777777" w:rsidR="00EB3048" w:rsidRPr="00C06EC3" w:rsidRDefault="00EB3048" w:rsidP="00DF4AC4">
            <w:pPr>
              <w:spacing w:line="276" w:lineRule="auto"/>
              <w:jc w:val="center"/>
              <w:rPr>
                <w:rFonts w:ascii="Tw Cen MT" w:hAnsi="Tw Cen MT" w:cs="Arial"/>
                <w:sz w:val="24"/>
                <w:szCs w:val="24"/>
              </w:rPr>
            </w:pPr>
          </w:p>
        </w:tc>
      </w:tr>
      <w:tr w:rsidR="00C12683" w:rsidRPr="00C06EC3" w14:paraId="653E11D6"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0C0E60" w14:textId="193F2360" w:rsidR="00C12683" w:rsidRPr="00C06EC3" w:rsidRDefault="00C12683" w:rsidP="00DF4AC4">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9023A9" w14:textId="2F54787B" w:rsidR="00C12683" w:rsidRPr="00C06EC3" w:rsidRDefault="00C12683" w:rsidP="00DF4AC4">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Parking </w:t>
            </w:r>
            <w:proofErr w:type="gramStart"/>
            <w:r>
              <w:rPr>
                <w:rFonts w:ascii="Tw Cen MT" w:eastAsia="Arial Unicode MS" w:hAnsi="Tw Cen MT" w:cs="Arial"/>
                <w:sz w:val="24"/>
                <w:szCs w:val="24"/>
              </w:rPr>
              <w:t>was coned</w:t>
            </w:r>
            <w:proofErr w:type="gramEnd"/>
            <w:r>
              <w:rPr>
                <w:rFonts w:ascii="Tw Cen MT" w:eastAsia="Arial Unicode MS" w:hAnsi="Tw Cen MT" w:cs="Arial"/>
                <w:sz w:val="24"/>
                <w:szCs w:val="24"/>
              </w:rPr>
              <w:t xml:space="preserve"> off recently in STPD. Mark advised Staff Council members to inquire with the guard when we see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B4D95E" w14:textId="054B6B1F" w:rsidR="00C12683" w:rsidRDefault="00C12683" w:rsidP="00DF4AC4">
            <w:pPr>
              <w:spacing w:line="276" w:lineRule="auto"/>
              <w:rPr>
                <w:rFonts w:ascii="Tw Cen MT" w:eastAsia="Arial Unicode MS" w:hAnsi="Tw Cen MT" w:cs="Arial"/>
                <w:sz w:val="24"/>
                <w:szCs w:val="24"/>
              </w:rPr>
            </w:pPr>
            <w:r>
              <w:rPr>
                <w:rFonts w:ascii="Tw Cen MT" w:eastAsia="Arial Unicode MS" w:hAnsi="Tw Cen MT" w:cs="Arial"/>
                <w:sz w:val="24"/>
                <w:szCs w:val="24"/>
              </w:rPr>
              <w:t>All Council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03D639" w14:textId="77777777" w:rsidR="00C12683" w:rsidRPr="00C06EC3" w:rsidRDefault="00C12683" w:rsidP="00DF4AC4">
            <w:pPr>
              <w:spacing w:line="276" w:lineRule="auto"/>
              <w:jc w:val="center"/>
              <w:rPr>
                <w:rFonts w:ascii="Tw Cen MT" w:hAnsi="Tw Cen MT" w:cs="Arial"/>
                <w:sz w:val="24"/>
                <w:szCs w:val="24"/>
              </w:rPr>
            </w:pPr>
          </w:p>
        </w:tc>
      </w:tr>
      <w:tr w:rsidR="00C12683" w:rsidRPr="00C06EC3" w14:paraId="62FCFBAE"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4FD1E3" w14:textId="1E502E7C" w:rsidR="00C12683" w:rsidRDefault="00C12683" w:rsidP="00DF4AC4">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3DFD6" w14:textId="6022E19A" w:rsidR="00C12683" w:rsidRDefault="00C12683" w:rsidP="00C1268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Individuals without proper credentials are parking in the </w:t>
            </w:r>
            <w:proofErr w:type="spellStart"/>
            <w:r>
              <w:rPr>
                <w:rFonts w:ascii="Tw Cen MT" w:eastAsia="Arial Unicode MS" w:hAnsi="Tw Cen MT" w:cs="Arial"/>
                <w:sz w:val="24"/>
                <w:szCs w:val="24"/>
              </w:rPr>
              <w:t>Tiernan</w:t>
            </w:r>
            <w:proofErr w:type="spellEnd"/>
            <w:r>
              <w:rPr>
                <w:rFonts w:ascii="Tw Cen MT" w:eastAsia="Arial Unicode MS" w:hAnsi="Tw Cen MT" w:cs="Arial"/>
                <w:sz w:val="24"/>
                <w:szCs w:val="24"/>
              </w:rPr>
              <w:t xml:space="preserve"> Lot. There are cars without decals.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EDD93" w14:textId="3535C1CA" w:rsidR="00C12683" w:rsidRDefault="00C12683" w:rsidP="00DF4AC4">
            <w:pPr>
              <w:spacing w:line="276" w:lineRule="auto"/>
              <w:rPr>
                <w:rFonts w:ascii="Tw Cen MT" w:eastAsia="Arial Unicode MS" w:hAnsi="Tw Cen MT" w:cs="Arial"/>
                <w:sz w:val="24"/>
                <w:szCs w:val="24"/>
              </w:rPr>
            </w:pPr>
            <w:proofErr w:type="spellStart"/>
            <w:r>
              <w:rPr>
                <w:rFonts w:ascii="Tw Cen MT" w:eastAsia="Arial Unicode MS" w:hAnsi="Tw Cen MT" w:cs="Arial"/>
                <w:sz w:val="24"/>
                <w:szCs w:val="24"/>
              </w:rPr>
              <w:t>Sylvana</w:t>
            </w:r>
            <w:proofErr w:type="spellEnd"/>
            <w:r>
              <w:rPr>
                <w:rFonts w:ascii="Tw Cen MT" w:eastAsia="Arial Unicode MS" w:hAnsi="Tw Cen MT" w:cs="Arial"/>
                <w:sz w:val="24"/>
                <w:szCs w:val="24"/>
              </w:rPr>
              <w:t xml:space="preserve">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271928" w14:textId="77777777" w:rsidR="00C12683" w:rsidRPr="00C06EC3" w:rsidRDefault="00C12683" w:rsidP="00DF4AC4">
            <w:pPr>
              <w:spacing w:line="276" w:lineRule="auto"/>
              <w:jc w:val="center"/>
              <w:rPr>
                <w:rFonts w:ascii="Tw Cen MT" w:hAnsi="Tw Cen MT" w:cs="Arial"/>
                <w:sz w:val="24"/>
                <w:szCs w:val="24"/>
              </w:rPr>
            </w:pPr>
          </w:p>
        </w:tc>
      </w:tr>
      <w:tr w:rsidR="00C12683" w:rsidRPr="00C06EC3" w14:paraId="1F84A92A"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B6E983" w14:textId="3F5A6F46" w:rsidR="00C12683" w:rsidRDefault="00C12683" w:rsidP="00DF4AC4">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93508" w14:textId="047AE7D4" w:rsidR="00C12683" w:rsidRDefault="002A3AEF" w:rsidP="002A3AEF">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Jasmine has a colleague who requested more push buttons around campus. She will c</w:t>
            </w:r>
            <w:r w:rsidR="00C12683">
              <w:rPr>
                <w:rFonts w:ascii="Tw Cen MT" w:eastAsia="Arial Unicode MS" w:hAnsi="Tw Cen MT" w:cs="Arial"/>
                <w:sz w:val="24"/>
                <w:szCs w:val="24"/>
              </w:rPr>
              <w:t xml:space="preserve">reate a list of places on campus that do not meet Accessibility standards.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E46A38" w14:textId="3B0E5AA5" w:rsidR="00C12683" w:rsidRDefault="00C12683" w:rsidP="00DF4AC4">
            <w:pPr>
              <w:spacing w:line="276" w:lineRule="auto"/>
              <w:rPr>
                <w:rFonts w:ascii="Tw Cen MT" w:eastAsia="Arial Unicode MS" w:hAnsi="Tw Cen MT" w:cs="Arial"/>
                <w:sz w:val="24"/>
                <w:szCs w:val="24"/>
              </w:rPr>
            </w:pPr>
            <w:r>
              <w:rPr>
                <w:rFonts w:ascii="Tw Cen MT" w:eastAsia="Arial Unicode MS" w:hAnsi="Tw Cen MT" w:cs="Arial"/>
                <w:sz w:val="24"/>
                <w:szCs w:val="24"/>
              </w:rPr>
              <w:t>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CBB8FE" w14:textId="77777777" w:rsidR="00C12683" w:rsidRPr="00C06EC3" w:rsidRDefault="00C12683" w:rsidP="00DF4AC4">
            <w:pPr>
              <w:spacing w:line="276" w:lineRule="auto"/>
              <w:jc w:val="center"/>
              <w:rPr>
                <w:rFonts w:ascii="Tw Cen MT" w:hAnsi="Tw Cen MT" w:cs="Arial"/>
                <w:sz w:val="24"/>
                <w:szCs w:val="24"/>
              </w:rPr>
            </w:pPr>
          </w:p>
        </w:tc>
      </w:tr>
      <w:tr w:rsidR="004408BE" w:rsidRPr="00C06EC3" w14:paraId="6B1D73BB"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883699" w14:textId="63EDCD5C" w:rsidR="004408BE" w:rsidRDefault="004408BE" w:rsidP="00DF4AC4">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38425" w14:textId="7B5D03C8" w:rsidR="004408BE" w:rsidRDefault="004408BE" w:rsidP="002A3AEF">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Evaluate the new organization chart to see which areas are not getting emails from a Staff Council Rep.</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113CF5" w14:textId="3A6709DD" w:rsidR="004408BE" w:rsidRDefault="004408BE" w:rsidP="00DF4AC4">
            <w:pPr>
              <w:spacing w:line="276" w:lineRule="auto"/>
              <w:rPr>
                <w:rFonts w:ascii="Tw Cen MT" w:eastAsia="Arial Unicode MS" w:hAnsi="Tw Cen MT" w:cs="Arial"/>
                <w:sz w:val="24"/>
                <w:szCs w:val="24"/>
              </w:rPr>
            </w:pPr>
            <w:r>
              <w:rPr>
                <w:rFonts w:ascii="Tw Cen MT" w:eastAsia="Arial Unicode MS" w:hAnsi="Tw Cen MT" w:cs="Arial"/>
                <w:sz w:val="24"/>
                <w:szCs w:val="24"/>
              </w:rPr>
              <w:t xml:space="preserve">Karen </w:t>
            </w:r>
            <w:proofErr w:type="spellStart"/>
            <w:r>
              <w:rPr>
                <w:rFonts w:ascii="Tw Cen MT" w:eastAsia="Arial Unicode MS" w:hAnsi="Tw Cen MT" w:cs="Arial"/>
                <w:sz w:val="24"/>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5C61B6" w14:textId="77777777" w:rsidR="004408BE" w:rsidRPr="00C06EC3" w:rsidRDefault="004408BE" w:rsidP="00DF4AC4">
            <w:pPr>
              <w:spacing w:line="276" w:lineRule="auto"/>
              <w:jc w:val="center"/>
              <w:rPr>
                <w:rFonts w:ascii="Tw Cen MT" w:hAnsi="Tw Cen MT" w:cs="Arial"/>
                <w:sz w:val="24"/>
                <w:szCs w:val="24"/>
              </w:rPr>
            </w:pPr>
          </w:p>
        </w:tc>
      </w:tr>
      <w:tr w:rsidR="00C12683" w:rsidRPr="00C06EC3" w14:paraId="5EA503F4"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F6610" w14:textId="7B958692" w:rsidR="00C12683" w:rsidRDefault="00C12683" w:rsidP="00DF4AC4">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4B3A79" w14:textId="32589490" w:rsidR="00C12683" w:rsidRDefault="00C12683" w:rsidP="00C1268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Suggest Stress Management and Working with Difficult People workshops from </w:t>
            </w:r>
            <w:proofErr w:type="spellStart"/>
            <w:r>
              <w:rPr>
                <w:rFonts w:ascii="Tw Cen MT" w:eastAsia="Arial Unicode MS" w:hAnsi="Tw Cen MT" w:cs="Arial"/>
                <w:sz w:val="24"/>
                <w:szCs w:val="24"/>
              </w:rPr>
              <w:t>Carebridge</w:t>
            </w:r>
            <w:proofErr w:type="spellEnd"/>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0EF273" w14:textId="23EA8558" w:rsidR="00C12683" w:rsidRDefault="00C12683" w:rsidP="00DF4AC4">
            <w:pPr>
              <w:spacing w:line="276" w:lineRule="auto"/>
              <w:rPr>
                <w:rFonts w:ascii="Tw Cen MT" w:eastAsia="Arial Unicode MS" w:hAnsi="Tw Cen MT" w:cs="Arial"/>
                <w:sz w:val="24"/>
                <w:szCs w:val="24"/>
              </w:rPr>
            </w:pPr>
            <w:r>
              <w:rPr>
                <w:rFonts w:ascii="Tw Cen MT" w:eastAsia="Arial Unicode MS" w:hAnsi="Tw Cen MT" w:cs="Arial"/>
                <w:sz w:val="24"/>
                <w:szCs w:val="24"/>
              </w:rPr>
              <w:t xml:space="preserve">HR Committee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7EBFC" w14:textId="77777777" w:rsidR="00C12683" w:rsidRPr="00C06EC3" w:rsidRDefault="00C12683" w:rsidP="00DF4AC4">
            <w:pPr>
              <w:spacing w:line="276" w:lineRule="auto"/>
              <w:jc w:val="center"/>
              <w:rPr>
                <w:rFonts w:ascii="Tw Cen MT" w:hAnsi="Tw Cen MT" w:cs="Arial"/>
                <w:sz w:val="24"/>
                <w:szCs w:val="24"/>
              </w:rPr>
            </w:pPr>
          </w:p>
        </w:tc>
      </w:tr>
      <w:tr w:rsidR="00C06EC3" w:rsidRPr="00C06EC3" w14:paraId="23D2F4D7"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10FB8" w14:textId="07BC582A" w:rsidR="00C06EC3" w:rsidRPr="00C06EC3" w:rsidRDefault="00C12683" w:rsidP="00DF4AC4">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139614" w14:textId="77777777" w:rsidR="00C06EC3" w:rsidRDefault="00C06EC3" w:rsidP="00DF4AC4">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A new water fountain/hydration station </w:t>
            </w:r>
            <w:proofErr w:type="gramStart"/>
            <w:r>
              <w:rPr>
                <w:rFonts w:ascii="Tw Cen MT" w:eastAsia="Arial Unicode MS" w:hAnsi="Tw Cen MT" w:cs="Arial"/>
                <w:sz w:val="24"/>
                <w:szCs w:val="24"/>
              </w:rPr>
              <w:t>is needed</w:t>
            </w:r>
            <w:proofErr w:type="gramEnd"/>
            <w:r>
              <w:rPr>
                <w:rFonts w:ascii="Tw Cen MT" w:eastAsia="Arial Unicode MS" w:hAnsi="Tw Cen MT" w:cs="Arial"/>
                <w:sz w:val="24"/>
                <w:szCs w:val="24"/>
              </w:rPr>
              <w:t xml:space="preserve"> for the Student Mall. </w:t>
            </w:r>
          </w:p>
          <w:p w14:paraId="2734DAD0" w14:textId="1F18ED9F" w:rsidR="00C12683" w:rsidRPr="00C06EC3" w:rsidRDefault="00C12683" w:rsidP="00DF4AC4">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Update: Student Senate is working on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BB36A7" w14:textId="5B756BC6" w:rsidR="00C06EC3" w:rsidRPr="00C06EC3" w:rsidRDefault="00C06EC3" w:rsidP="00DF4AC4">
            <w:pPr>
              <w:spacing w:line="276" w:lineRule="auto"/>
              <w:rPr>
                <w:rFonts w:ascii="Tw Cen MT" w:eastAsia="Arial Unicode MS" w:hAnsi="Tw Cen MT" w:cs="Arial"/>
                <w:sz w:val="24"/>
                <w:szCs w:val="24"/>
              </w:rPr>
            </w:pPr>
            <w:r>
              <w:rPr>
                <w:rFonts w:ascii="Tw Cen MT" w:eastAsia="Arial Unicode MS" w:hAnsi="Tw Cen MT" w:cs="Arial"/>
                <w:sz w:val="24"/>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C7D61" w14:textId="77777777" w:rsidR="00C06EC3" w:rsidRPr="00C06EC3" w:rsidRDefault="00C06EC3" w:rsidP="00DF4AC4">
            <w:pPr>
              <w:spacing w:line="276" w:lineRule="auto"/>
              <w:jc w:val="center"/>
              <w:rPr>
                <w:rFonts w:ascii="Tw Cen MT" w:hAnsi="Tw Cen MT" w:cs="Arial"/>
                <w:sz w:val="24"/>
                <w:szCs w:val="24"/>
              </w:rPr>
            </w:pPr>
          </w:p>
        </w:tc>
      </w:tr>
      <w:tr w:rsidR="00C06EC3" w:rsidRPr="00C06EC3" w14:paraId="58946A6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8C9CB" w14:textId="77777777" w:rsidR="00C06EC3" w:rsidRPr="00C06EC3" w:rsidRDefault="00C06EC3" w:rsidP="00C06EC3">
            <w:pPr>
              <w:spacing w:line="276" w:lineRule="auto"/>
              <w:jc w:val="center"/>
              <w:rPr>
                <w:rFonts w:ascii="Tw Cen MT" w:hAnsi="Tw Cen MT" w:cs="Arial"/>
                <w:sz w:val="24"/>
                <w:szCs w:val="24"/>
              </w:rPr>
            </w:pPr>
          </w:p>
          <w:p w14:paraId="1F522220" w14:textId="77777777" w:rsidR="00C06EC3" w:rsidRPr="00C06EC3" w:rsidRDefault="00C06EC3" w:rsidP="00C06EC3">
            <w:pPr>
              <w:spacing w:line="276" w:lineRule="auto"/>
              <w:jc w:val="center"/>
              <w:rPr>
                <w:rFonts w:ascii="Tw Cen MT" w:hAnsi="Tw Cen MT" w:cs="Arial"/>
                <w:sz w:val="24"/>
                <w:szCs w:val="24"/>
              </w:rPr>
            </w:pPr>
            <w:r>
              <w:rPr>
                <w:rFonts w:ascii="Tw Cen MT" w:hAnsi="Tw Cen MT" w:cs="Arial"/>
                <w:sz w:val="24"/>
                <w:szCs w:val="24"/>
              </w:rPr>
              <w:t>CLOSED</w:t>
            </w:r>
          </w:p>
          <w:p w14:paraId="014566B5" w14:textId="77777777" w:rsidR="00C06EC3" w:rsidRDefault="00C06EC3" w:rsidP="00C06EC3">
            <w:pPr>
              <w:spacing w:line="276" w:lineRule="auto"/>
              <w:jc w:val="center"/>
              <w:rPr>
                <w:rFonts w:ascii="Tw Cen MT" w:hAnsi="Tw Cen MT" w:cs="Arial"/>
                <w:sz w:val="24"/>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81E2E0" w14:textId="0A296125" w:rsidR="00C06EC3" w:rsidRDefault="00C06EC3" w:rsidP="00C06EC3">
            <w:pPr>
              <w:spacing w:before="40" w:after="40" w:line="276" w:lineRule="auto"/>
              <w:rPr>
                <w:rFonts w:ascii="Tw Cen MT" w:eastAsia="Arial Unicode MS" w:hAnsi="Tw Cen MT" w:cs="Arial"/>
                <w:sz w:val="24"/>
                <w:szCs w:val="24"/>
              </w:rPr>
            </w:pPr>
            <w:r w:rsidRPr="00C06EC3">
              <w:rPr>
                <w:rFonts w:ascii="Tw Cen MT" w:hAnsi="Tw Cen MT"/>
                <w:sz w:val="24"/>
                <w:szCs w:val="24"/>
              </w:rPr>
              <w:lastRenderedPageBreak/>
              <w:t xml:space="preserve">Karen will forward the new </w:t>
            </w:r>
            <w:proofErr w:type="spellStart"/>
            <w:r w:rsidRPr="00C06EC3">
              <w:rPr>
                <w:rFonts w:ascii="Tw Cen MT" w:hAnsi="Tw Cen MT"/>
                <w:sz w:val="24"/>
                <w:szCs w:val="24"/>
              </w:rPr>
              <w:t>Fenster</w:t>
            </w:r>
            <w:proofErr w:type="spellEnd"/>
            <w:r w:rsidRPr="00C06EC3">
              <w:rPr>
                <w:rFonts w:ascii="Tw Cen MT" w:hAnsi="Tw Cen MT"/>
                <w:sz w:val="24"/>
                <w:szCs w:val="24"/>
              </w:rPr>
              <w:t xml:space="preserve"> Parking Assignment</w:t>
            </w:r>
            <w:r w:rsidR="00C12683">
              <w:rPr>
                <w:rFonts w:ascii="Tw Cen MT" w:hAnsi="Tw Cen MT"/>
                <w:sz w:val="24"/>
                <w:szCs w:val="24"/>
              </w:rPr>
              <w:t xml:space="preserve"> Policy to Staff Council members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E9A343" w14:textId="49B6B309" w:rsid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Karen </w:t>
            </w:r>
            <w:proofErr w:type="spellStart"/>
            <w:r w:rsidRPr="00C06EC3">
              <w:rPr>
                <w:rFonts w:ascii="Tw Cen MT" w:eastAsia="Arial Unicode MS" w:hAnsi="Tw Cen MT" w:cs="Arial"/>
                <w:sz w:val="24"/>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291842" w14:textId="77777777" w:rsidR="00C06EC3" w:rsidRPr="00C06EC3" w:rsidRDefault="00C06EC3" w:rsidP="00C06EC3">
            <w:pPr>
              <w:spacing w:line="276" w:lineRule="auto"/>
              <w:jc w:val="center"/>
              <w:rPr>
                <w:rFonts w:ascii="Tw Cen MT" w:hAnsi="Tw Cen MT" w:cs="Arial"/>
                <w:sz w:val="24"/>
                <w:szCs w:val="24"/>
              </w:rPr>
            </w:pPr>
          </w:p>
        </w:tc>
      </w:tr>
      <w:tr w:rsidR="00C06EC3" w:rsidRPr="00C06EC3" w14:paraId="2A2D47B2"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43D6D" w14:textId="77777777" w:rsidR="00C06EC3" w:rsidRPr="00C06EC3" w:rsidRDefault="00C06EC3" w:rsidP="00C06EC3">
            <w:pPr>
              <w:spacing w:line="276" w:lineRule="auto"/>
              <w:jc w:val="center"/>
              <w:rPr>
                <w:rFonts w:ascii="Tw Cen MT" w:hAnsi="Tw Cen MT" w:cs="Arial"/>
                <w:sz w:val="24"/>
                <w:szCs w:val="24"/>
              </w:rPr>
            </w:pPr>
          </w:p>
          <w:p w14:paraId="45A34E25" w14:textId="57553631" w:rsidR="00C06EC3" w:rsidRPr="00C06EC3" w:rsidRDefault="00C06EC3" w:rsidP="00C06E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0CED75" w14:textId="77777777" w:rsidR="00C06EC3" w:rsidRPr="00C06EC3" w:rsidRDefault="00C06EC3" w:rsidP="00C06EC3">
            <w:pPr>
              <w:rPr>
                <w:rFonts w:ascii="Tw Cen MT" w:hAnsi="Tw Cen MT"/>
                <w:sz w:val="24"/>
                <w:szCs w:val="24"/>
              </w:rPr>
            </w:pPr>
            <w:r w:rsidRPr="00C06EC3">
              <w:rPr>
                <w:rFonts w:ascii="Tw Cen MT" w:hAnsi="Tw Cen MT"/>
                <w:sz w:val="24"/>
                <w:szCs w:val="24"/>
              </w:rPr>
              <w:t>Karen will follow up with Public Safety regarding the no turn on red sign at Warren and Summit not working</w:t>
            </w:r>
          </w:p>
          <w:p w14:paraId="24F9C878" w14:textId="39FEA4C7" w:rsidR="00C06EC3" w:rsidRPr="00C06EC3" w:rsidRDefault="00C06EC3" w:rsidP="00C06EC3">
            <w:pPr>
              <w:rPr>
                <w:rFonts w:ascii="Tw Cen MT" w:hAnsi="Tw Cen MT"/>
                <w:sz w:val="24"/>
                <w:szCs w:val="24"/>
              </w:rPr>
            </w:pPr>
            <w:r w:rsidRPr="00C06EC3">
              <w:rPr>
                <w:rFonts w:ascii="Tw Cen MT" w:hAnsi="Tw Cen MT"/>
                <w:sz w:val="24"/>
                <w:szCs w:val="24"/>
              </w:rPr>
              <w:t xml:space="preserve">This may need to be an open item again in May because the sign stops working over the summer. It only works from the Fall-Spring semester.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8C7412" w14:textId="7904491F" w:rsidR="00C06EC3" w:rsidRP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Karen </w:t>
            </w:r>
            <w:proofErr w:type="spellStart"/>
            <w:r w:rsidRPr="00C06EC3">
              <w:rPr>
                <w:rFonts w:ascii="Tw Cen MT" w:eastAsia="Arial Unicode MS" w:hAnsi="Tw Cen MT" w:cs="Arial"/>
                <w:sz w:val="24"/>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4D8D2A" w14:textId="77777777" w:rsidR="00C06EC3" w:rsidRPr="00C06EC3" w:rsidRDefault="00C06EC3" w:rsidP="00C06EC3">
            <w:pPr>
              <w:spacing w:line="276" w:lineRule="auto"/>
              <w:jc w:val="center"/>
              <w:rPr>
                <w:rFonts w:ascii="Tw Cen MT" w:hAnsi="Tw Cen MT" w:cs="Arial"/>
                <w:sz w:val="24"/>
                <w:szCs w:val="24"/>
              </w:rPr>
            </w:pPr>
          </w:p>
        </w:tc>
      </w:tr>
      <w:tr w:rsidR="00C06EC3" w:rsidRPr="00C06EC3" w14:paraId="1D63082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D631C" w14:textId="77777777" w:rsidR="00C06EC3" w:rsidRPr="00C06EC3" w:rsidRDefault="00C06EC3" w:rsidP="00C06EC3">
            <w:pPr>
              <w:spacing w:line="276" w:lineRule="auto"/>
              <w:jc w:val="center"/>
              <w:rPr>
                <w:rFonts w:ascii="Tw Cen MT" w:hAnsi="Tw Cen MT" w:cs="Arial"/>
                <w:sz w:val="24"/>
                <w:szCs w:val="24"/>
              </w:rPr>
            </w:pPr>
          </w:p>
          <w:p w14:paraId="350849A9" w14:textId="7D103549" w:rsidR="00C06EC3" w:rsidRPr="00C06EC3" w:rsidRDefault="00C06EC3" w:rsidP="00C06E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FEACD7" w14:textId="71D92522" w:rsidR="00C06EC3" w:rsidRPr="00C06EC3" w:rsidRDefault="00C06EC3" w:rsidP="00C06EC3">
            <w:pPr>
              <w:rPr>
                <w:rFonts w:ascii="Tw Cen MT" w:hAnsi="Tw Cen MT"/>
                <w:sz w:val="24"/>
                <w:szCs w:val="24"/>
              </w:rPr>
            </w:pPr>
            <w:r w:rsidRPr="00C06EC3">
              <w:rPr>
                <w:rFonts w:ascii="Tw Cen MT" w:hAnsi="Tw Cen MT"/>
                <w:sz w:val="24"/>
                <w:szCs w:val="24"/>
              </w:rPr>
              <w:t>Dean Roberts will follow up on the cleaning of the outside terrace of the campus center so it is being cleaned on a regular basis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982C7" w14:textId="32726DAF" w:rsidR="00C06EC3" w:rsidRP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5B01DA" w14:textId="77777777" w:rsidR="00C06EC3" w:rsidRPr="00C06EC3" w:rsidRDefault="00C06EC3" w:rsidP="00C06EC3">
            <w:pPr>
              <w:spacing w:line="276" w:lineRule="auto"/>
              <w:jc w:val="center"/>
              <w:rPr>
                <w:rFonts w:ascii="Tw Cen MT" w:hAnsi="Tw Cen MT" w:cs="Arial"/>
                <w:sz w:val="24"/>
                <w:szCs w:val="24"/>
              </w:rPr>
            </w:pPr>
          </w:p>
        </w:tc>
      </w:tr>
      <w:tr w:rsidR="00C06EC3" w:rsidRPr="00C06EC3" w14:paraId="3A0A0223"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E689B2" w14:textId="59EC8EB8" w:rsidR="00C06EC3" w:rsidRPr="00C06EC3" w:rsidRDefault="00C06EC3" w:rsidP="00C06E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2C1C75" w14:textId="77777777" w:rsidR="00C06EC3" w:rsidRPr="00C06EC3" w:rsidRDefault="00C06EC3" w:rsidP="00C06EC3">
            <w:pPr>
              <w:rPr>
                <w:rFonts w:ascii="Tw Cen MT" w:hAnsi="Tw Cen MT"/>
                <w:sz w:val="24"/>
                <w:szCs w:val="24"/>
              </w:rPr>
            </w:pPr>
            <w:r w:rsidRPr="00C06EC3">
              <w:rPr>
                <w:rFonts w:ascii="Tw Cen MT" w:hAnsi="Tw Cen MT"/>
                <w:sz w:val="24"/>
                <w:szCs w:val="24"/>
              </w:rPr>
              <w:t xml:space="preserve">Karen will follow up with Public Safety and Rob </w:t>
            </w:r>
            <w:proofErr w:type="spellStart"/>
            <w:r w:rsidRPr="00C06EC3">
              <w:rPr>
                <w:rFonts w:ascii="Tw Cen MT" w:hAnsi="Tw Cen MT"/>
                <w:sz w:val="24"/>
                <w:szCs w:val="24"/>
              </w:rPr>
              <w:t>Gjini</w:t>
            </w:r>
            <w:proofErr w:type="spellEnd"/>
            <w:r w:rsidRPr="00C06EC3">
              <w:rPr>
                <w:rFonts w:ascii="Tw Cen MT" w:hAnsi="Tw Cen MT"/>
                <w:sz w:val="24"/>
                <w:szCs w:val="24"/>
              </w:rPr>
              <w:t xml:space="preserve"> about GITC and other swipe doors for Active Shooter concerns</w:t>
            </w:r>
          </w:p>
          <w:p w14:paraId="2444D32F" w14:textId="77777777" w:rsidR="00C06EC3" w:rsidRDefault="00C06EC3" w:rsidP="00C06EC3">
            <w:pPr>
              <w:pStyle w:val="ListParagraph"/>
              <w:numPr>
                <w:ilvl w:val="6"/>
                <w:numId w:val="3"/>
              </w:numPr>
              <w:rPr>
                <w:rFonts w:ascii="Tw Cen MT" w:hAnsi="Tw Cen MT"/>
                <w:sz w:val="24"/>
                <w:szCs w:val="24"/>
              </w:rPr>
            </w:pPr>
            <w:r w:rsidRPr="00C06EC3">
              <w:rPr>
                <w:rFonts w:ascii="Tw Cen MT" w:hAnsi="Tw Cen MT"/>
                <w:sz w:val="24"/>
                <w:szCs w:val="24"/>
              </w:rPr>
              <w:t>Public Safety has the ability to release the doors in an emergency.</w:t>
            </w:r>
          </w:p>
          <w:p w14:paraId="2B3D64FB" w14:textId="7F66859E" w:rsidR="00C06EC3" w:rsidRPr="00C06EC3" w:rsidRDefault="00C06EC3" w:rsidP="00C06EC3">
            <w:pPr>
              <w:pStyle w:val="ListParagraph"/>
              <w:numPr>
                <w:ilvl w:val="6"/>
                <w:numId w:val="3"/>
              </w:numPr>
              <w:rPr>
                <w:rFonts w:ascii="Tw Cen MT" w:hAnsi="Tw Cen MT"/>
                <w:sz w:val="24"/>
                <w:szCs w:val="24"/>
              </w:rPr>
            </w:pPr>
            <w:r w:rsidRPr="00C06EC3">
              <w:rPr>
                <w:rFonts w:ascii="Tw Cen MT" w:hAnsi="Tw Cen MT"/>
                <w:sz w:val="24"/>
                <w:szCs w:val="24"/>
              </w:rPr>
              <w:t xml:space="preserve">If you hold down on the crash bar for 15 seconds, the door will release and set the alarm off.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EAC6C6" w14:textId="77777777" w:rsidR="00C06EC3" w:rsidRP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Karen </w:t>
            </w:r>
            <w:proofErr w:type="spellStart"/>
            <w:r w:rsidRPr="00C06EC3">
              <w:rPr>
                <w:rFonts w:ascii="Tw Cen MT" w:eastAsia="Arial Unicode MS" w:hAnsi="Tw Cen MT" w:cs="Arial"/>
                <w:sz w:val="24"/>
                <w:szCs w:val="24"/>
              </w:rPr>
              <w:t>Quackenbush</w:t>
            </w:r>
            <w:proofErr w:type="spellEnd"/>
          </w:p>
          <w:p w14:paraId="6D57B990" w14:textId="77777777" w:rsidR="00C06EC3" w:rsidRPr="00C06EC3" w:rsidRDefault="00C06EC3" w:rsidP="00C06EC3">
            <w:pPr>
              <w:spacing w:line="276" w:lineRule="auto"/>
              <w:rPr>
                <w:rFonts w:ascii="Tw Cen MT" w:eastAsia="Arial Unicode MS"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76B4FC" w14:textId="77777777" w:rsidR="00C06EC3" w:rsidRPr="00C06EC3" w:rsidRDefault="00C06EC3" w:rsidP="00C06EC3">
            <w:pPr>
              <w:spacing w:line="276" w:lineRule="auto"/>
              <w:jc w:val="center"/>
              <w:rPr>
                <w:rFonts w:ascii="Tw Cen MT" w:hAnsi="Tw Cen MT" w:cs="Arial"/>
                <w:sz w:val="24"/>
                <w:szCs w:val="24"/>
              </w:rPr>
            </w:pPr>
          </w:p>
        </w:tc>
      </w:tr>
    </w:tbl>
    <w:p w14:paraId="5C1066D9" w14:textId="254BA1AB" w:rsidR="00D02B34" w:rsidRPr="00C06EC3" w:rsidRDefault="00D02B34">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w Cen MT" w:hAnsi="Tw Cen MT"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531C69" w:rsidRPr="00C06EC3" w14:paraId="239EFBBE" w14:textId="77777777" w:rsidTr="00C06EC3">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7C46876B" w14:textId="77777777" w:rsidR="00531C69" w:rsidRPr="00C06EC3" w:rsidRDefault="00531C69">
            <w:pPr>
              <w:spacing w:before="40" w:after="40" w:line="276" w:lineRule="auto"/>
              <w:rPr>
                <w:rFonts w:ascii="Tw Cen MT" w:hAnsi="Tw Cen MT" w:cs="Arial"/>
                <w:b/>
                <w:sz w:val="24"/>
                <w:szCs w:val="24"/>
              </w:rPr>
            </w:pPr>
          </w:p>
          <w:p w14:paraId="38C605FD" w14:textId="77777777" w:rsidR="00531C69" w:rsidRPr="00C06EC3" w:rsidRDefault="00531C69">
            <w:pPr>
              <w:spacing w:before="40" w:after="40" w:line="276" w:lineRule="auto"/>
              <w:rPr>
                <w:rFonts w:ascii="Tw Cen MT" w:hAnsi="Tw Cen MT" w:cs="Arial"/>
                <w:b/>
                <w:sz w:val="24"/>
                <w:szCs w:val="24"/>
              </w:rPr>
            </w:pPr>
          </w:p>
          <w:p w14:paraId="1FE086F7"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3A67339"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Discussion Date</w:t>
            </w:r>
          </w:p>
        </w:tc>
      </w:tr>
      <w:tr w:rsidR="00C06EC3" w:rsidRPr="00C06EC3" w14:paraId="1E8293F9" w14:textId="77777777" w:rsidTr="008F26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C7E0B" w14:textId="7EF16DEB" w:rsidR="00C06EC3" w:rsidRPr="00C06EC3" w:rsidRDefault="00C06EC3" w:rsidP="00C06EC3">
            <w:pPr>
              <w:spacing w:line="276" w:lineRule="auto"/>
              <w:rPr>
                <w:rFonts w:ascii="Tw Cen MT" w:hAnsi="Tw Cen MT" w:cs="Arial"/>
                <w:sz w:val="24"/>
                <w:szCs w:val="24"/>
              </w:rPr>
            </w:pPr>
            <w:r w:rsidRPr="00C06EC3">
              <w:rPr>
                <w:rFonts w:ascii="Tw Cen MT" w:eastAsia="Arial Unicode MS" w:hAnsi="Tw Cen MT" w:cs="Arial"/>
                <w:sz w:val="24"/>
                <w:szCs w:val="24"/>
              </w:rPr>
              <w:t xml:space="preserve">With all the organization changes, the Staff Council representation for each area will need to be re-evaluated based on size, etc. </w:t>
            </w: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C338E" w14:textId="3BCAB1BC" w:rsidR="00C06EC3" w:rsidRPr="00C06EC3" w:rsidRDefault="00C06EC3" w:rsidP="00C06EC3">
            <w:pPr>
              <w:spacing w:line="276" w:lineRule="auto"/>
              <w:rPr>
                <w:rFonts w:ascii="Tw Cen MT" w:hAnsi="Tw Cen MT" w:cs="Arial"/>
                <w:sz w:val="24"/>
                <w:szCs w:val="24"/>
              </w:rPr>
            </w:pPr>
          </w:p>
        </w:tc>
      </w:tr>
    </w:tbl>
    <w:p w14:paraId="3C5FD143" w14:textId="77777777" w:rsidR="006675E7" w:rsidRPr="00943217" w:rsidRDefault="006675E7" w:rsidP="001546B5">
      <w:pPr>
        <w:rPr>
          <w:rFonts w:ascii="Tw Cen MT" w:hAnsi="Tw Cen MT"/>
          <w:sz w:val="24"/>
          <w:szCs w:val="24"/>
        </w:rPr>
      </w:pPr>
    </w:p>
    <w:p w14:paraId="4F210D42" w14:textId="77777777" w:rsidR="00C06EC3" w:rsidRPr="00943217" w:rsidRDefault="00C06EC3">
      <w:pPr>
        <w:rPr>
          <w:rFonts w:ascii="Tw Cen MT" w:hAnsi="Tw Cen MT"/>
          <w:sz w:val="24"/>
          <w:szCs w:val="24"/>
        </w:rPr>
      </w:pPr>
    </w:p>
    <w:sectPr w:rsidR="00C06EC3" w:rsidRPr="00943217"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2E4AD" w14:textId="77777777" w:rsidR="00592CB3" w:rsidRDefault="00592CB3">
      <w:r>
        <w:separator/>
      </w:r>
    </w:p>
  </w:endnote>
  <w:endnote w:type="continuationSeparator" w:id="0">
    <w:p w14:paraId="1D40640F" w14:textId="77777777" w:rsidR="00592CB3" w:rsidRDefault="0059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Tw Cen MT">
    <w:altName w:val="Tw Cen"/>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2B45" w14:textId="77777777"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4408BE">
      <w:rPr>
        <w:noProof/>
      </w:rPr>
      <w:t>4</w:t>
    </w:r>
    <w:r>
      <w:fldChar w:fldCharType="end"/>
    </w:r>
    <w:r>
      <w:rPr>
        <w:sz w:val="16"/>
        <w:szCs w:val="16"/>
      </w:rPr>
      <w:t xml:space="preserve"> of </w:t>
    </w:r>
    <w:r>
      <w:rPr>
        <w:sz w:val="16"/>
        <w:szCs w:val="16"/>
      </w:rPr>
      <w:fldChar w:fldCharType="begin"/>
    </w:r>
    <w:r>
      <w:instrText>NUMPAGES</w:instrText>
    </w:r>
    <w:r>
      <w:fldChar w:fldCharType="separate"/>
    </w:r>
    <w:r w:rsidR="004408B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50F2B" w14:textId="77777777" w:rsidR="00592CB3" w:rsidRDefault="00592CB3">
      <w:r>
        <w:separator/>
      </w:r>
    </w:p>
  </w:footnote>
  <w:footnote w:type="continuationSeparator" w:id="0">
    <w:p w14:paraId="7C378352" w14:textId="77777777" w:rsidR="00592CB3" w:rsidRDefault="00592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9F8"/>
    <w:multiLevelType w:val="hybridMultilevel"/>
    <w:tmpl w:val="589A6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100E"/>
    <w:multiLevelType w:val="hybridMultilevel"/>
    <w:tmpl w:val="7B54C9EE"/>
    <w:lvl w:ilvl="0" w:tplc="F434F5C8">
      <w:start w:val="1"/>
      <w:numFmt w:val="decimal"/>
      <w:lvlText w:val="%1)"/>
      <w:lvlJc w:val="left"/>
      <w:pPr>
        <w:ind w:left="360" w:hanging="360"/>
      </w:pPr>
      <w:rPr>
        <w:rFonts w:hint="default"/>
      </w:rPr>
    </w:lvl>
    <w:lvl w:ilvl="1" w:tplc="04090019">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F42EB"/>
    <w:multiLevelType w:val="hybridMultilevel"/>
    <w:tmpl w:val="6E80C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22CED"/>
    <w:multiLevelType w:val="hybridMultilevel"/>
    <w:tmpl w:val="B3BA96C2"/>
    <w:lvl w:ilvl="0" w:tplc="04090019">
      <w:start w:val="1"/>
      <w:numFmt w:val="lowerLetter"/>
      <w:lvlText w:val="%1."/>
      <w:lvlJc w:val="left"/>
      <w:pPr>
        <w:ind w:left="360" w:hanging="360"/>
      </w:pPr>
      <w:rPr>
        <w:rFonts w:hint="default"/>
      </w:rPr>
    </w:lvl>
    <w:lvl w:ilvl="1" w:tplc="1CE60CD8">
      <w:numFmt w:val="bullet"/>
      <w:lvlText w:val=""/>
      <w:lvlJc w:val="left"/>
      <w:pPr>
        <w:ind w:left="72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1E472E"/>
    <w:multiLevelType w:val="hybridMultilevel"/>
    <w:tmpl w:val="F240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0B6"/>
    <w:multiLevelType w:val="hybridMultilevel"/>
    <w:tmpl w:val="80EA1BF2"/>
    <w:lvl w:ilvl="0" w:tplc="C15C67EE">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7" w15:restartNumberingAfterBreak="0">
    <w:nsid w:val="227E7DBD"/>
    <w:multiLevelType w:val="hybridMultilevel"/>
    <w:tmpl w:val="1AE40D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8D340E"/>
    <w:multiLevelType w:val="hybridMultilevel"/>
    <w:tmpl w:val="D9426E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3D87E8E"/>
    <w:multiLevelType w:val="multilevel"/>
    <w:tmpl w:val="132830BE"/>
    <w:lvl w:ilvl="0">
      <w:start w:val="1"/>
      <w:numFmt w:val="bullet"/>
      <w:lvlText w:val=""/>
      <w:lvlJc w:val="left"/>
      <w:pPr>
        <w:ind w:left="372" w:hanging="360"/>
      </w:pPr>
      <w:rPr>
        <w:rFonts w:ascii="Wingdings" w:hAnsi="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720"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3"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7924013"/>
    <w:multiLevelType w:val="hybridMultilevel"/>
    <w:tmpl w:val="935E2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9429C1"/>
    <w:multiLevelType w:val="hybridMultilevel"/>
    <w:tmpl w:val="272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C865E7"/>
    <w:multiLevelType w:val="hybridMultilevel"/>
    <w:tmpl w:val="36E2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D0181E"/>
    <w:multiLevelType w:val="hybridMultilevel"/>
    <w:tmpl w:val="F9E695F8"/>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8" w15:restartNumberingAfterBreak="0">
    <w:nsid w:val="79870A16"/>
    <w:multiLevelType w:val="hybridMultilevel"/>
    <w:tmpl w:val="6ED8E13E"/>
    <w:lvl w:ilvl="0" w:tplc="6BEE0210">
      <w:numFmt w:val="bullet"/>
      <w:lvlText w:val="-"/>
      <w:lvlJc w:val="left"/>
      <w:pPr>
        <w:ind w:left="372" w:hanging="360"/>
      </w:pPr>
      <w:rPr>
        <w:rFonts w:ascii="Tw Cen MT" w:eastAsia="Times New Roman" w:hAnsi="Tw Cen MT" w:cs="Aria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9" w15:restartNumberingAfterBreak="0">
    <w:nsid w:val="7AA2602E"/>
    <w:multiLevelType w:val="hybridMultilevel"/>
    <w:tmpl w:val="35AA1466"/>
    <w:lvl w:ilvl="0" w:tplc="B59E18E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0" w15:restartNumberingAfterBreak="0">
    <w:nsid w:val="7C360241"/>
    <w:multiLevelType w:val="hybridMultilevel"/>
    <w:tmpl w:val="4F56F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E02EFF"/>
    <w:multiLevelType w:val="hybridMultilevel"/>
    <w:tmpl w:val="CCD45592"/>
    <w:lvl w:ilvl="0" w:tplc="1C0EB0C2">
      <w:start w:val="1"/>
      <w:numFmt w:val="decimal"/>
      <w:lvlText w:val="%1)"/>
      <w:lvlJc w:val="left"/>
      <w:pPr>
        <w:ind w:left="360" w:hanging="360"/>
      </w:pPr>
      <w:rPr>
        <w:rFonts w:ascii="Tw Cen MT" w:eastAsia="Times New Roman" w:hAnsi="Tw Cen MT"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331192"/>
    <w:multiLevelType w:val="hybridMultilevel"/>
    <w:tmpl w:val="77EE7052"/>
    <w:lvl w:ilvl="0" w:tplc="659208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12"/>
  </w:num>
  <w:num w:numId="2">
    <w:abstractNumId w:val="9"/>
  </w:num>
  <w:num w:numId="3">
    <w:abstractNumId w:val="13"/>
  </w:num>
  <w:num w:numId="4">
    <w:abstractNumId w:val="11"/>
  </w:num>
  <w:num w:numId="5">
    <w:abstractNumId w:val="2"/>
  </w:num>
  <w:num w:numId="6">
    <w:abstractNumId w:val="10"/>
  </w:num>
  <w:num w:numId="7">
    <w:abstractNumId w:val="18"/>
  </w:num>
  <w:num w:numId="8">
    <w:abstractNumId w:val="6"/>
  </w:num>
  <w:num w:numId="9">
    <w:abstractNumId w:val="19"/>
  </w:num>
  <w:num w:numId="10">
    <w:abstractNumId w:val="7"/>
  </w:num>
  <w:num w:numId="11">
    <w:abstractNumId w:val="22"/>
  </w:num>
  <w:num w:numId="12">
    <w:abstractNumId w:val="1"/>
  </w:num>
  <w:num w:numId="13">
    <w:abstractNumId w:val="21"/>
  </w:num>
  <w:num w:numId="14">
    <w:abstractNumId w:val="16"/>
  </w:num>
  <w:num w:numId="15">
    <w:abstractNumId w:val="3"/>
  </w:num>
  <w:num w:numId="16">
    <w:abstractNumId w:val="17"/>
  </w:num>
  <w:num w:numId="17">
    <w:abstractNumId w:val="15"/>
  </w:num>
  <w:num w:numId="18">
    <w:abstractNumId w:val="0"/>
  </w:num>
  <w:num w:numId="19">
    <w:abstractNumId w:val="20"/>
  </w:num>
  <w:num w:numId="20">
    <w:abstractNumId w:val="8"/>
  </w:num>
  <w:num w:numId="21">
    <w:abstractNumId w:val="4"/>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FAE"/>
    <w:rsid w:val="00027561"/>
    <w:rsid w:val="000312DB"/>
    <w:rsid w:val="00032ECA"/>
    <w:rsid w:val="00041460"/>
    <w:rsid w:val="00050D42"/>
    <w:rsid w:val="0005694B"/>
    <w:rsid w:val="0006323C"/>
    <w:rsid w:val="00076CE1"/>
    <w:rsid w:val="00080984"/>
    <w:rsid w:val="00085343"/>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68C"/>
    <w:rsid w:val="00106B9F"/>
    <w:rsid w:val="00121760"/>
    <w:rsid w:val="0012575D"/>
    <w:rsid w:val="001257E5"/>
    <w:rsid w:val="00132FF9"/>
    <w:rsid w:val="0014150B"/>
    <w:rsid w:val="00141FE8"/>
    <w:rsid w:val="00143E9C"/>
    <w:rsid w:val="00146914"/>
    <w:rsid w:val="001531E8"/>
    <w:rsid w:val="001546B5"/>
    <w:rsid w:val="00164BE8"/>
    <w:rsid w:val="00165F22"/>
    <w:rsid w:val="00166951"/>
    <w:rsid w:val="00171C2E"/>
    <w:rsid w:val="00173E4E"/>
    <w:rsid w:val="00174B70"/>
    <w:rsid w:val="00183416"/>
    <w:rsid w:val="00192D82"/>
    <w:rsid w:val="0019657D"/>
    <w:rsid w:val="001A0D7F"/>
    <w:rsid w:val="001A4294"/>
    <w:rsid w:val="001A7644"/>
    <w:rsid w:val="001A7EF9"/>
    <w:rsid w:val="001B4117"/>
    <w:rsid w:val="001C363E"/>
    <w:rsid w:val="001C76E8"/>
    <w:rsid w:val="001D17DE"/>
    <w:rsid w:val="001D39DE"/>
    <w:rsid w:val="001D5970"/>
    <w:rsid w:val="001D6DD4"/>
    <w:rsid w:val="001E62F2"/>
    <w:rsid w:val="001E66A3"/>
    <w:rsid w:val="001E7F01"/>
    <w:rsid w:val="001F167B"/>
    <w:rsid w:val="002001F0"/>
    <w:rsid w:val="002074AB"/>
    <w:rsid w:val="00211938"/>
    <w:rsid w:val="00212332"/>
    <w:rsid w:val="00213478"/>
    <w:rsid w:val="00214188"/>
    <w:rsid w:val="0023139B"/>
    <w:rsid w:val="00231908"/>
    <w:rsid w:val="00232835"/>
    <w:rsid w:val="00236AA7"/>
    <w:rsid w:val="00241BBE"/>
    <w:rsid w:val="002420A6"/>
    <w:rsid w:val="0027010C"/>
    <w:rsid w:val="00273DCC"/>
    <w:rsid w:val="002749C2"/>
    <w:rsid w:val="002862D4"/>
    <w:rsid w:val="00297632"/>
    <w:rsid w:val="002A3AEF"/>
    <w:rsid w:val="002A7204"/>
    <w:rsid w:val="002B5F97"/>
    <w:rsid w:val="002C022D"/>
    <w:rsid w:val="002C3709"/>
    <w:rsid w:val="002C4DDD"/>
    <w:rsid w:val="002C5791"/>
    <w:rsid w:val="002C60B6"/>
    <w:rsid w:val="002C6454"/>
    <w:rsid w:val="002D3110"/>
    <w:rsid w:val="002D4383"/>
    <w:rsid w:val="002D6414"/>
    <w:rsid w:val="002F51FE"/>
    <w:rsid w:val="0030209A"/>
    <w:rsid w:val="00315883"/>
    <w:rsid w:val="00321B73"/>
    <w:rsid w:val="00323F27"/>
    <w:rsid w:val="003246A9"/>
    <w:rsid w:val="00326E7A"/>
    <w:rsid w:val="00333BEE"/>
    <w:rsid w:val="00343BD9"/>
    <w:rsid w:val="003525CD"/>
    <w:rsid w:val="003551BC"/>
    <w:rsid w:val="003575EC"/>
    <w:rsid w:val="003609F8"/>
    <w:rsid w:val="003610F0"/>
    <w:rsid w:val="00362BBE"/>
    <w:rsid w:val="00373CC8"/>
    <w:rsid w:val="003771AA"/>
    <w:rsid w:val="0037722E"/>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406A86"/>
    <w:rsid w:val="00407581"/>
    <w:rsid w:val="00411A32"/>
    <w:rsid w:val="0041663B"/>
    <w:rsid w:val="004176C3"/>
    <w:rsid w:val="00423AC2"/>
    <w:rsid w:val="004266DE"/>
    <w:rsid w:val="00433959"/>
    <w:rsid w:val="0043552B"/>
    <w:rsid w:val="00436135"/>
    <w:rsid w:val="00437AD1"/>
    <w:rsid w:val="004408BE"/>
    <w:rsid w:val="00442F66"/>
    <w:rsid w:val="00453F0F"/>
    <w:rsid w:val="004547A9"/>
    <w:rsid w:val="00454858"/>
    <w:rsid w:val="00463F9D"/>
    <w:rsid w:val="00463FD0"/>
    <w:rsid w:val="00464542"/>
    <w:rsid w:val="00464BE6"/>
    <w:rsid w:val="00471F3E"/>
    <w:rsid w:val="00472F57"/>
    <w:rsid w:val="004773CA"/>
    <w:rsid w:val="0048090B"/>
    <w:rsid w:val="00482705"/>
    <w:rsid w:val="004A0AEB"/>
    <w:rsid w:val="004A2A6D"/>
    <w:rsid w:val="004B37C7"/>
    <w:rsid w:val="004B7E71"/>
    <w:rsid w:val="004C018C"/>
    <w:rsid w:val="004C4BC8"/>
    <w:rsid w:val="004D1A73"/>
    <w:rsid w:val="004D62E9"/>
    <w:rsid w:val="004E6526"/>
    <w:rsid w:val="004F0DA2"/>
    <w:rsid w:val="004F2DFE"/>
    <w:rsid w:val="004F3A9D"/>
    <w:rsid w:val="004F5161"/>
    <w:rsid w:val="00500E24"/>
    <w:rsid w:val="00506B48"/>
    <w:rsid w:val="00507CFA"/>
    <w:rsid w:val="0051431A"/>
    <w:rsid w:val="00531C69"/>
    <w:rsid w:val="00534A23"/>
    <w:rsid w:val="00536C34"/>
    <w:rsid w:val="005407DB"/>
    <w:rsid w:val="0054686C"/>
    <w:rsid w:val="00551F58"/>
    <w:rsid w:val="00553BD1"/>
    <w:rsid w:val="00554D3F"/>
    <w:rsid w:val="0055592C"/>
    <w:rsid w:val="0055752C"/>
    <w:rsid w:val="00560A9B"/>
    <w:rsid w:val="005632DC"/>
    <w:rsid w:val="00565748"/>
    <w:rsid w:val="0056584E"/>
    <w:rsid w:val="00576BCB"/>
    <w:rsid w:val="00576C75"/>
    <w:rsid w:val="00584C22"/>
    <w:rsid w:val="005908D3"/>
    <w:rsid w:val="00592CB3"/>
    <w:rsid w:val="005968CD"/>
    <w:rsid w:val="00597513"/>
    <w:rsid w:val="00597F7A"/>
    <w:rsid w:val="005A1448"/>
    <w:rsid w:val="005A69D7"/>
    <w:rsid w:val="005C5464"/>
    <w:rsid w:val="005C65EB"/>
    <w:rsid w:val="005D25B8"/>
    <w:rsid w:val="005D4D3A"/>
    <w:rsid w:val="005D4E3C"/>
    <w:rsid w:val="005D58D1"/>
    <w:rsid w:val="005D69D7"/>
    <w:rsid w:val="005F105F"/>
    <w:rsid w:val="005F5EF4"/>
    <w:rsid w:val="006033F0"/>
    <w:rsid w:val="0060461B"/>
    <w:rsid w:val="00611BA7"/>
    <w:rsid w:val="00611F03"/>
    <w:rsid w:val="00615A19"/>
    <w:rsid w:val="00623796"/>
    <w:rsid w:val="0062628B"/>
    <w:rsid w:val="00630092"/>
    <w:rsid w:val="006363A2"/>
    <w:rsid w:val="00640510"/>
    <w:rsid w:val="006542DA"/>
    <w:rsid w:val="006621D5"/>
    <w:rsid w:val="006675E7"/>
    <w:rsid w:val="00667ABB"/>
    <w:rsid w:val="00683788"/>
    <w:rsid w:val="00683F6F"/>
    <w:rsid w:val="00692296"/>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12F00"/>
    <w:rsid w:val="00714645"/>
    <w:rsid w:val="00720B93"/>
    <w:rsid w:val="00720FEA"/>
    <w:rsid w:val="0073312D"/>
    <w:rsid w:val="0073450B"/>
    <w:rsid w:val="00735E2C"/>
    <w:rsid w:val="00735FDC"/>
    <w:rsid w:val="007379C5"/>
    <w:rsid w:val="007417AB"/>
    <w:rsid w:val="00750679"/>
    <w:rsid w:val="00751C59"/>
    <w:rsid w:val="00760AFE"/>
    <w:rsid w:val="00762941"/>
    <w:rsid w:val="007651EA"/>
    <w:rsid w:val="00765825"/>
    <w:rsid w:val="00765CEF"/>
    <w:rsid w:val="007828DE"/>
    <w:rsid w:val="007B243D"/>
    <w:rsid w:val="007D717C"/>
    <w:rsid w:val="007E5786"/>
    <w:rsid w:val="007E66D0"/>
    <w:rsid w:val="007F11F9"/>
    <w:rsid w:val="007F1BD3"/>
    <w:rsid w:val="00800809"/>
    <w:rsid w:val="00811F35"/>
    <w:rsid w:val="0082033B"/>
    <w:rsid w:val="00824D85"/>
    <w:rsid w:val="00832670"/>
    <w:rsid w:val="008327EB"/>
    <w:rsid w:val="00833D4E"/>
    <w:rsid w:val="00847D21"/>
    <w:rsid w:val="0085158B"/>
    <w:rsid w:val="0086440E"/>
    <w:rsid w:val="00864BD3"/>
    <w:rsid w:val="00881930"/>
    <w:rsid w:val="00883DD2"/>
    <w:rsid w:val="00885F46"/>
    <w:rsid w:val="00890B1E"/>
    <w:rsid w:val="00895396"/>
    <w:rsid w:val="00897BD7"/>
    <w:rsid w:val="008A06E9"/>
    <w:rsid w:val="008A6B34"/>
    <w:rsid w:val="008B5663"/>
    <w:rsid w:val="008B7696"/>
    <w:rsid w:val="008C3DEB"/>
    <w:rsid w:val="008D1DB6"/>
    <w:rsid w:val="008E3C63"/>
    <w:rsid w:val="008E5720"/>
    <w:rsid w:val="008E602A"/>
    <w:rsid w:val="008F1142"/>
    <w:rsid w:val="008F43F7"/>
    <w:rsid w:val="008F4D8A"/>
    <w:rsid w:val="00905B0D"/>
    <w:rsid w:val="0090616D"/>
    <w:rsid w:val="009076AA"/>
    <w:rsid w:val="0091281B"/>
    <w:rsid w:val="00912B7A"/>
    <w:rsid w:val="0092222A"/>
    <w:rsid w:val="009247B2"/>
    <w:rsid w:val="00932CFD"/>
    <w:rsid w:val="0094059F"/>
    <w:rsid w:val="00943217"/>
    <w:rsid w:val="00947EC1"/>
    <w:rsid w:val="00954323"/>
    <w:rsid w:val="009557A4"/>
    <w:rsid w:val="009608DC"/>
    <w:rsid w:val="00962A1D"/>
    <w:rsid w:val="00986AB3"/>
    <w:rsid w:val="0099563B"/>
    <w:rsid w:val="009A30EE"/>
    <w:rsid w:val="009B2E38"/>
    <w:rsid w:val="009B3527"/>
    <w:rsid w:val="009B527C"/>
    <w:rsid w:val="009C776F"/>
    <w:rsid w:val="009D2139"/>
    <w:rsid w:val="009D2A68"/>
    <w:rsid w:val="009D44F0"/>
    <w:rsid w:val="009E01B2"/>
    <w:rsid w:val="009E430E"/>
    <w:rsid w:val="009E589F"/>
    <w:rsid w:val="009F1FDE"/>
    <w:rsid w:val="009F57AD"/>
    <w:rsid w:val="00A00BAD"/>
    <w:rsid w:val="00A028E6"/>
    <w:rsid w:val="00A03978"/>
    <w:rsid w:val="00A07810"/>
    <w:rsid w:val="00A10B54"/>
    <w:rsid w:val="00A12052"/>
    <w:rsid w:val="00A15657"/>
    <w:rsid w:val="00A15A22"/>
    <w:rsid w:val="00A211BF"/>
    <w:rsid w:val="00A24ABE"/>
    <w:rsid w:val="00A26992"/>
    <w:rsid w:val="00A30723"/>
    <w:rsid w:val="00A30BC3"/>
    <w:rsid w:val="00A32FCC"/>
    <w:rsid w:val="00A353B3"/>
    <w:rsid w:val="00A448A0"/>
    <w:rsid w:val="00A45E07"/>
    <w:rsid w:val="00A54CC4"/>
    <w:rsid w:val="00A5710A"/>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5057"/>
    <w:rsid w:val="00AB3101"/>
    <w:rsid w:val="00AB3D8A"/>
    <w:rsid w:val="00AD328C"/>
    <w:rsid w:val="00AE2A7F"/>
    <w:rsid w:val="00AE2CEB"/>
    <w:rsid w:val="00AF2851"/>
    <w:rsid w:val="00B004F7"/>
    <w:rsid w:val="00B05DD1"/>
    <w:rsid w:val="00B0600B"/>
    <w:rsid w:val="00B112E0"/>
    <w:rsid w:val="00B114DE"/>
    <w:rsid w:val="00B15059"/>
    <w:rsid w:val="00B264B6"/>
    <w:rsid w:val="00B26B38"/>
    <w:rsid w:val="00B30F66"/>
    <w:rsid w:val="00B353E5"/>
    <w:rsid w:val="00B41C1D"/>
    <w:rsid w:val="00B4625A"/>
    <w:rsid w:val="00B5293A"/>
    <w:rsid w:val="00B63BDE"/>
    <w:rsid w:val="00B67E7A"/>
    <w:rsid w:val="00B767C3"/>
    <w:rsid w:val="00B864BD"/>
    <w:rsid w:val="00B95452"/>
    <w:rsid w:val="00B955A5"/>
    <w:rsid w:val="00B964F3"/>
    <w:rsid w:val="00B97A50"/>
    <w:rsid w:val="00BA6377"/>
    <w:rsid w:val="00BB0347"/>
    <w:rsid w:val="00BB3A3F"/>
    <w:rsid w:val="00BC14A3"/>
    <w:rsid w:val="00BC26FD"/>
    <w:rsid w:val="00BC3127"/>
    <w:rsid w:val="00BC6361"/>
    <w:rsid w:val="00BD3D3B"/>
    <w:rsid w:val="00BD6012"/>
    <w:rsid w:val="00BE5B21"/>
    <w:rsid w:val="00C02022"/>
    <w:rsid w:val="00C03F22"/>
    <w:rsid w:val="00C06429"/>
    <w:rsid w:val="00C06EC3"/>
    <w:rsid w:val="00C11F27"/>
    <w:rsid w:val="00C120AE"/>
    <w:rsid w:val="00C12683"/>
    <w:rsid w:val="00C1327C"/>
    <w:rsid w:val="00C13767"/>
    <w:rsid w:val="00C21E06"/>
    <w:rsid w:val="00C2271F"/>
    <w:rsid w:val="00C25556"/>
    <w:rsid w:val="00C2572C"/>
    <w:rsid w:val="00C30496"/>
    <w:rsid w:val="00C30BB1"/>
    <w:rsid w:val="00C34B4F"/>
    <w:rsid w:val="00C470B8"/>
    <w:rsid w:val="00C50E28"/>
    <w:rsid w:val="00C53F8E"/>
    <w:rsid w:val="00C54435"/>
    <w:rsid w:val="00C55A97"/>
    <w:rsid w:val="00C75002"/>
    <w:rsid w:val="00C77185"/>
    <w:rsid w:val="00C80FB0"/>
    <w:rsid w:val="00C8445D"/>
    <w:rsid w:val="00C858BC"/>
    <w:rsid w:val="00C86966"/>
    <w:rsid w:val="00C92322"/>
    <w:rsid w:val="00C94B57"/>
    <w:rsid w:val="00CA5B79"/>
    <w:rsid w:val="00CC5B16"/>
    <w:rsid w:val="00CE039E"/>
    <w:rsid w:val="00CE6F03"/>
    <w:rsid w:val="00CF1269"/>
    <w:rsid w:val="00D02B34"/>
    <w:rsid w:val="00D03EC0"/>
    <w:rsid w:val="00D04D13"/>
    <w:rsid w:val="00D11FBF"/>
    <w:rsid w:val="00D129B8"/>
    <w:rsid w:val="00D16C6C"/>
    <w:rsid w:val="00D179A7"/>
    <w:rsid w:val="00D17FCF"/>
    <w:rsid w:val="00D20213"/>
    <w:rsid w:val="00D2180B"/>
    <w:rsid w:val="00D21E5C"/>
    <w:rsid w:val="00D231C3"/>
    <w:rsid w:val="00D3280C"/>
    <w:rsid w:val="00D336C5"/>
    <w:rsid w:val="00D40739"/>
    <w:rsid w:val="00D47358"/>
    <w:rsid w:val="00D52196"/>
    <w:rsid w:val="00D54BAA"/>
    <w:rsid w:val="00D6207C"/>
    <w:rsid w:val="00D722D8"/>
    <w:rsid w:val="00D80F2E"/>
    <w:rsid w:val="00D83843"/>
    <w:rsid w:val="00DA1449"/>
    <w:rsid w:val="00DA2FCE"/>
    <w:rsid w:val="00DA6833"/>
    <w:rsid w:val="00DB05AB"/>
    <w:rsid w:val="00DB0BFF"/>
    <w:rsid w:val="00DB6F09"/>
    <w:rsid w:val="00DC057B"/>
    <w:rsid w:val="00DD48A9"/>
    <w:rsid w:val="00DD4A4B"/>
    <w:rsid w:val="00DE4398"/>
    <w:rsid w:val="00DF01DE"/>
    <w:rsid w:val="00DF0FA6"/>
    <w:rsid w:val="00DF4AC4"/>
    <w:rsid w:val="00DF5228"/>
    <w:rsid w:val="00E00181"/>
    <w:rsid w:val="00E04546"/>
    <w:rsid w:val="00E10476"/>
    <w:rsid w:val="00E156F4"/>
    <w:rsid w:val="00E2071E"/>
    <w:rsid w:val="00E25342"/>
    <w:rsid w:val="00E30CD7"/>
    <w:rsid w:val="00E4706E"/>
    <w:rsid w:val="00E47ED0"/>
    <w:rsid w:val="00E514D7"/>
    <w:rsid w:val="00E54FE1"/>
    <w:rsid w:val="00E552CA"/>
    <w:rsid w:val="00E6179D"/>
    <w:rsid w:val="00E67B61"/>
    <w:rsid w:val="00E90320"/>
    <w:rsid w:val="00E95357"/>
    <w:rsid w:val="00E96219"/>
    <w:rsid w:val="00E97AAA"/>
    <w:rsid w:val="00EA579E"/>
    <w:rsid w:val="00EA6E4E"/>
    <w:rsid w:val="00EB3048"/>
    <w:rsid w:val="00EC4A4D"/>
    <w:rsid w:val="00ED2338"/>
    <w:rsid w:val="00ED3D38"/>
    <w:rsid w:val="00ED6A6F"/>
    <w:rsid w:val="00EE3BC9"/>
    <w:rsid w:val="00EF3F0E"/>
    <w:rsid w:val="00EF649C"/>
    <w:rsid w:val="00EF64DF"/>
    <w:rsid w:val="00F03392"/>
    <w:rsid w:val="00F163C1"/>
    <w:rsid w:val="00F218DC"/>
    <w:rsid w:val="00F22321"/>
    <w:rsid w:val="00F27BF5"/>
    <w:rsid w:val="00F34417"/>
    <w:rsid w:val="00F34FC4"/>
    <w:rsid w:val="00F3576B"/>
    <w:rsid w:val="00F438DB"/>
    <w:rsid w:val="00F471D6"/>
    <w:rsid w:val="00F477CD"/>
    <w:rsid w:val="00F47EDF"/>
    <w:rsid w:val="00F5009C"/>
    <w:rsid w:val="00F54B4E"/>
    <w:rsid w:val="00F6376A"/>
    <w:rsid w:val="00F6727E"/>
    <w:rsid w:val="00F714CA"/>
    <w:rsid w:val="00F808D7"/>
    <w:rsid w:val="00F82649"/>
    <w:rsid w:val="00F84B84"/>
    <w:rsid w:val="00F84ECF"/>
    <w:rsid w:val="00F87A29"/>
    <w:rsid w:val="00F91453"/>
    <w:rsid w:val="00F91AC0"/>
    <w:rsid w:val="00FA7EA1"/>
    <w:rsid w:val="00FB0490"/>
    <w:rsid w:val="00FB194D"/>
    <w:rsid w:val="00FB2A7E"/>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CA0584EC-E488-445B-A4E4-CD473F09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0BD7-0D2C-4144-A27A-DC474D3A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Cuzzola, Gabriella</cp:lastModifiedBy>
  <cp:revision>3</cp:revision>
  <cp:lastPrinted>2015-12-10T14:00:00Z</cp:lastPrinted>
  <dcterms:created xsi:type="dcterms:W3CDTF">2017-10-25T19:26:00Z</dcterms:created>
  <dcterms:modified xsi:type="dcterms:W3CDTF">2017-10-25T20:17:00Z</dcterms:modified>
  <dc:language>en-US</dc:language>
</cp:coreProperties>
</file>